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2245AA" w:rsidR="002A175D" w:rsidP="6AC7F038" w:rsidRDefault="002A175D" w14:paraId="79686A4E" w14:textId="497B2F1F">
      <w:pPr>
        <w:pStyle w:val="BodyText"/>
        <w:spacing w:before="10"/>
      </w:pPr>
      <w:r w:rsidR="305C9F5B">
        <w:rPr/>
        <w:t>Health – High School – 16-20 Weeks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05C9F5B">
        <w:rPr/>
        <w:t>Last Updated: 2/1/2024</w:t>
      </w:r>
    </w:p>
    <w:p w:rsidRPr="002245AA" w:rsidR="002A175D" w:rsidP="6AC7F038" w:rsidRDefault="002A175D" w14:paraId="60831787" w14:textId="5888EA77">
      <w:pPr>
        <w:pStyle w:val="BodyText"/>
        <w:rPr>
          <w:rFonts w:ascii="Times New Roman"/>
          <w:color w:val="000000" w:themeColor="text1"/>
          <w:sz w:val="11"/>
          <w:szCs w:val="11"/>
        </w:rPr>
      </w:pPr>
    </w:p>
    <w:p w:rsidRPr="002245AA" w:rsidR="002A175D" w:rsidRDefault="00297F49" w14:paraId="60831788" w14:noSpellErr="1" w14:textId="4DCCCFB5">
      <w:pPr>
        <w:pStyle w:val="BodyText"/>
        <w:ind w:left="147"/>
      </w:pPr>
    </w:p>
    <w:p w:rsidRPr="002245AA" w:rsidR="002A175D" w:rsidRDefault="002A175D" w14:paraId="60831789" w14:textId="77777777">
      <w:pPr>
        <w:pStyle w:val="BodyText"/>
        <w:spacing w:before="6"/>
        <w:rPr>
          <w:rFonts w:ascii="Times New Roman"/>
          <w:color w:val="000000" w:themeColor="text1"/>
          <w:sz w:val="5"/>
        </w:rPr>
      </w:pPr>
    </w:p>
    <w:tbl>
      <w:tblPr>
        <w:tblW w:w="0" w:type="auto"/>
        <w:tblInd w:w="193" w:type="dxa"/>
        <w:tblBorders>
          <w:top w:val="single" w:color="E4E4E4" w:sz="12" w:space="0"/>
          <w:left w:val="single" w:color="E4E4E4" w:sz="12" w:space="0"/>
          <w:bottom w:val="single" w:color="E4E4E4" w:sz="12" w:space="0"/>
          <w:right w:val="single" w:color="E4E4E4" w:sz="12" w:space="0"/>
          <w:insideH w:val="single" w:color="E4E4E4" w:sz="12" w:space="0"/>
          <w:insideV w:val="single" w:color="E4E4E4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174"/>
        <w:gridCol w:w="1194"/>
        <w:gridCol w:w="2328"/>
        <w:gridCol w:w="2328"/>
        <w:gridCol w:w="2328"/>
        <w:gridCol w:w="2328"/>
        <w:gridCol w:w="1357"/>
        <w:gridCol w:w="970"/>
      </w:tblGrid>
      <w:tr w:rsidRPr="002245AA" w:rsidR="002245AA" w:rsidTr="28BDAB04" w14:paraId="6083179A" w14:textId="77777777">
        <w:trPr>
          <w:trHeight w:val="690"/>
        </w:trPr>
        <w:tc>
          <w:tcPr>
            <w:tcW w:w="1705" w:type="dxa"/>
            <w:gridSpan w:val="2"/>
            <w:tcBorders>
              <w:left w:val="single" w:color="E4E4E4" w:sz="24" w:space="0"/>
              <w:bottom w:val="nil"/>
              <w:right w:val="nil"/>
            </w:tcBorders>
            <w:tcMar/>
          </w:tcPr>
          <w:p w:rsidRPr="002245AA" w:rsidR="002A175D" w:rsidP="28BDAB04" w:rsidRDefault="002A175D" w14:paraId="6083178A" w14:textId="77777777" w14:noSpellErr="1">
            <w:pPr>
              <w:pStyle w:val="TableParagraph"/>
              <w:rPr>
                <w:rFonts w:ascii="Arial" w:hAnsi="Arial" w:eastAsia="Arial" w:cs="Arial"/>
                <w:color w:val="000000" w:themeColor="text1"/>
                <w:sz w:val="14"/>
                <w:szCs w:val="14"/>
              </w:rPr>
            </w:pPr>
          </w:p>
          <w:p w:rsidRPr="002245AA" w:rsidR="002A175D" w:rsidP="28BDAB04" w:rsidRDefault="004232E8" w14:paraId="6083178B" w14:textId="77777777" w14:noSpellErr="1">
            <w:pPr>
              <w:pStyle w:val="TableParagraph"/>
              <w:spacing w:before="98"/>
              <w:ind w:left="478" w:right="-15"/>
              <w:rPr>
                <w:rFonts w:ascii="Arial" w:hAnsi="Arial" w:eastAsia="Arial" w:cs="Arial"/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rFonts w:ascii="Arial" w:hAnsi="Arial" w:eastAsia="Arial" w:cs="Arial"/>
                <w:color w:val="000000" w:themeColor="text1"/>
                <w:w w:val="105"/>
                <w:sz w:val="14"/>
                <w:szCs w:val="14"/>
              </w:rPr>
              <w:t>NYS</w:t>
            </w:r>
            <w:r w:rsidRPr="28BDAB04" w:rsidR="004232E8">
              <w:rPr>
                <w:rFonts w:ascii="Arial" w:hAnsi="Arial" w:eastAsia="Arial" w:cs="Arial"/>
                <w:color w:val="000000" w:themeColor="text1"/>
                <w:spacing w:val="3"/>
                <w:w w:val="105"/>
                <w:sz w:val="14"/>
                <w:szCs w:val="14"/>
              </w:rPr>
              <w:t xml:space="preserve"> </w:t>
            </w:r>
            <w:r w:rsidRPr="28BDAB04" w:rsidR="004232E8">
              <w:rPr>
                <w:rFonts w:ascii="Arial" w:hAnsi="Arial" w:eastAsia="Arial" w:cs="Arial"/>
                <w:color w:val="000000" w:themeColor="text1"/>
                <w:w w:val="105"/>
                <w:sz w:val="14"/>
                <w:szCs w:val="14"/>
              </w:rPr>
              <w:t>Performance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78C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:rsidRPr="002245AA" w:rsidR="002A175D" w:rsidRDefault="004232E8" w14:paraId="6083178D" w14:textId="77777777">
            <w:pPr>
              <w:pStyle w:val="TableParagraph"/>
              <w:spacing w:before="98"/>
              <w:ind w:left="46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20"/>
                <w:sz w:val="14"/>
              </w:rPr>
              <w:t>Indicators</w:t>
            </w:r>
          </w:p>
        </w:tc>
        <w:tc>
          <w:tcPr>
            <w:tcW w:w="2328" w:type="dxa"/>
            <w:tcBorders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78E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:rsidRPr="002245AA" w:rsidR="002A175D" w:rsidRDefault="004232E8" w14:paraId="6083178F" w14:textId="77777777">
            <w:pPr>
              <w:pStyle w:val="TableParagraph"/>
              <w:spacing w:before="98"/>
              <w:ind w:left="775" w:right="760"/>
              <w:jc w:val="center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5"/>
                <w:sz w:val="14"/>
              </w:rPr>
              <w:t>Objectives</w:t>
            </w:r>
          </w:p>
        </w:tc>
        <w:tc>
          <w:tcPr>
            <w:tcW w:w="2328" w:type="dxa"/>
            <w:tcBorders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790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:rsidRPr="002245AA" w:rsidR="002A175D" w:rsidRDefault="004232E8" w14:paraId="60831791" w14:textId="77777777">
            <w:pPr>
              <w:pStyle w:val="TableParagraph"/>
              <w:spacing w:before="98"/>
              <w:ind w:left="652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>Text Resources</w:t>
            </w:r>
          </w:p>
        </w:tc>
        <w:tc>
          <w:tcPr>
            <w:tcW w:w="2328" w:type="dxa"/>
            <w:tcBorders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792" w14:textId="77777777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3"/>
              </w:rPr>
            </w:pPr>
          </w:p>
          <w:p w:rsidRPr="002245AA" w:rsidR="002A175D" w:rsidRDefault="004232E8" w14:paraId="60831793" w14:textId="77777777">
            <w:pPr>
              <w:pStyle w:val="TableParagraph"/>
              <w:spacing w:line="309" w:lineRule="auto"/>
              <w:ind w:left="827" w:hanging="400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 xml:space="preserve">Resources (Suggested </w:t>
            </w:r>
            <w:r w:rsidRPr="002245AA">
              <w:rPr>
                <w:color w:val="000000" w:themeColor="text1"/>
                <w:w w:val="115"/>
                <w:sz w:val="14"/>
              </w:rPr>
              <w:t>Activities)</w:t>
            </w:r>
          </w:p>
        </w:tc>
        <w:tc>
          <w:tcPr>
            <w:tcW w:w="2328" w:type="dxa"/>
            <w:tcBorders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794" w14:textId="77777777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3"/>
              </w:rPr>
            </w:pPr>
          </w:p>
          <w:p w:rsidRPr="002245AA" w:rsidR="002A175D" w:rsidRDefault="004232E8" w14:paraId="60831795" w14:textId="77777777">
            <w:pPr>
              <w:pStyle w:val="TableParagraph"/>
              <w:spacing w:line="309" w:lineRule="auto"/>
              <w:ind w:left="744" w:right="537" w:hanging="171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 xml:space="preserve">Cross-Curriculum </w:t>
            </w:r>
            <w:r w:rsidRPr="002245AA">
              <w:rPr>
                <w:color w:val="000000" w:themeColor="text1"/>
                <w:w w:val="115"/>
                <w:sz w:val="14"/>
              </w:rPr>
              <w:t>Connections</w:t>
            </w: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796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:rsidRPr="002245AA" w:rsidR="002A175D" w:rsidRDefault="004232E8" w14:paraId="60831797" w14:textId="77777777">
            <w:pPr>
              <w:pStyle w:val="TableParagraph"/>
              <w:spacing w:before="98"/>
              <w:ind w:left="548" w:right="-15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pacing w:val="-2"/>
                <w:w w:val="110"/>
                <w:sz w:val="14"/>
              </w:rPr>
              <w:t>Assessment</w:t>
            </w:r>
          </w:p>
        </w:tc>
        <w:tc>
          <w:tcPr>
            <w:tcW w:w="970" w:type="dxa"/>
            <w:tcBorders>
              <w:left w:val="nil"/>
              <w:bottom w:val="nil"/>
              <w:right w:val="single" w:color="D3D3D3" w:sz="6" w:space="0"/>
            </w:tcBorders>
            <w:tcMar/>
          </w:tcPr>
          <w:p w:rsidRPr="002245AA" w:rsidR="002A175D" w:rsidRDefault="002A175D" w14:paraId="60831798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:rsidRPr="002245AA" w:rsidR="002A175D" w:rsidRDefault="004232E8" w14:paraId="60831799" w14:textId="77777777">
            <w:pPr>
              <w:pStyle w:val="TableParagraph"/>
              <w:spacing w:before="98"/>
              <w:ind w:left="48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20"/>
                <w:sz w:val="14"/>
              </w:rPr>
              <w:t>Items</w:t>
            </w:r>
          </w:p>
        </w:tc>
      </w:tr>
      <w:tr w:rsidRPr="002245AA" w:rsidR="002245AA" w:rsidTr="28BDAB04" w14:paraId="608317A7" w14:textId="77777777">
        <w:trPr>
          <w:trHeight w:val="348"/>
        </w:trPr>
        <w:tc>
          <w:tcPr>
            <w:tcW w:w="531" w:type="dxa"/>
            <w:tcBorders>
              <w:top w:val="nil"/>
              <w:left w:val="thickThinMediumGap" w:color="E4E4E4" w:sz="12" w:space="0"/>
              <w:bottom w:val="nil"/>
              <w:right w:val="nil"/>
            </w:tcBorders>
            <w:tcMar/>
          </w:tcPr>
          <w:p w:rsidRPr="002245AA" w:rsidR="002A175D" w:rsidP="28BDAB04" w:rsidRDefault="002A175D" w14:paraId="6083179B" w14:textId="77777777" w14:noSpellErr="1">
            <w:pPr>
              <w:pStyle w:val="TableParagraph"/>
              <w:rPr>
                <w:rFonts w:ascii="Arial" w:hAnsi="Arial" w:eastAsia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245AA" w:rsidR="002A175D" w:rsidP="28BDAB04" w:rsidRDefault="002A175D" w14:paraId="6083179C" w14:textId="11F67D41">
            <w:pPr>
              <w:pStyle w:val="TableParagraph"/>
              <w:rPr>
                <w:rFonts w:ascii="Arial" w:hAnsi="Arial" w:eastAsia="Arial" w:cs="Arial"/>
                <w:color w:val="000000" w:themeColor="text1"/>
                <w:sz w:val="14"/>
                <w:szCs w:val="14"/>
              </w:rPr>
            </w:pPr>
            <w:r w:rsidRPr="28BDAB04" w:rsidR="21C03EDD"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  <w:t xml:space="preserve">  </w:t>
            </w:r>
            <w:hyperlink r:id="R76c76a2adc2f4f80">
              <w:r w:rsidRPr="28BDAB04" w:rsidR="4F79AA52">
                <w:rPr>
                  <w:rStyle w:val="Hyperlink"/>
                  <w:rFonts w:ascii="Arial" w:hAnsi="Arial" w:eastAsia="Arial" w:cs="Arial"/>
                  <w:sz w:val="14"/>
                  <w:szCs w:val="14"/>
                </w:rPr>
                <w:t>HPF.HE.1.3</w:t>
              </w:r>
            </w:hyperlink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79D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79E" w14:textId="77777777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3"/>
              </w:rPr>
            </w:pPr>
          </w:p>
          <w:p w:rsidR="002A175D" w:rsidRDefault="004232E8" w14:paraId="1F35D0DC" w14:textId="77777777">
            <w:pPr>
              <w:pStyle w:val="TableParagraph"/>
              <w:ind w:left="173"/>
              <w:rPr>
                <w:b/>
                <w:bCs/>
                <w:color w:val="000000" w:themeColor="text1"/>
                <w:w w:val="105"/>
                <w:sz w:val="14"/>
                <w:u w:val="single" w:color="053F6F"/>
              </w:rPr>
            </w:pPr>
            <w:r w:rsidRPr="002245AA">
              <w:rPr>
                <w:b/>
                <w:bCs/>
                <w:color w:val="000000" w:themeColor="text1"/>
                <w:w w:val="105"/>
                <w:sz w:val="14"/>
                <w:u w:val="single" w:color="053F6F"/>
              </w:rPr>
              <w:t>Diseases</w:t>
            </w:r>
          </w:p>
          <w:p w:rsidR="002245AA" w:rsidRDefault="002245AA" w14:paraId="2D642F8C" w14:textId="77777777">
            <w:pPr>
              <w:pStyle w:val="TableParagraph"/>
              <w:ind w:left="173"/>
              <w:rPr>
                <w:b/>
                <w:bCs/>
                <w:color w:val="000000" w:themeColor="text1"/>
                <w:w w:val="105"/>
                <w:sz w:val="14"/>
                <w:u w:val="single" w:color="053F6F"/>
              </w:rPr>
            </w:pPr>
          </w:p>
          <w:p w:rsidRPr="00626749" w:rsidR="002245AA" w:rsidRDefault="002245AA" w14:paraId="6083179F" w14:textId="09D18C54">
            <w:pPr>
              <w:pStyle w:val="TableParagraph"/>
              <w:ind w:left="173"/>
              <w:rPr>
                <w:b/>
                <w:bCs/>
                <w:color w:val="000000" w:themeColor="text1"/>
                <w:sz w:val="14"/>
                <w:u w:val="single"/>
              </w:rPr>
            </w:pPr>
            <w:r w:rsidRPr="00626749">
              <w:rPr>
                <w:b/>
                <w:bCs/>
                <w:color w:val="000000" w:themeColor="text1"/>
                <w:w w:val="105"/>
                <w:sz w:val="14"/>
                <w:u w:val="single"/>
              </w:rPr>
              <w:t>Communicable Diseases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7A0" w14:textId="77777777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3"/>
              </w:rPr>
            </w:pPr>
          </w:p>
          <w:p w:rsidRPr="002245AA" w:rsidR="002A175D" w:rsidRDefault="004232E8" w14:paraId="608317A1" w14:textId="46263D2B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</w:t>
            </w:r>
            <w:r w:rsidR="002245AA">
              <w:rPr>
                <w:color w:val="000000" w:themeColor="text1"/>
                <w:w w:val="105"/>
                <w:sz w:val="14"/>
              </w:rPr>
              <w:t>23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7A2" w14:textId="77777777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3"/>
              </w:rPr>
            </w:pPr>
          </w:p>
          <w:p w:rsidRPr="002245AA" w:rsidR="002A175D" w:rsidRDefault="004232E8" w14:paraId="608317A3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Health and Wellness IQ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7A4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2245AA" w:rsidR="002A175D" w:rsidRDefault="002A175D" w14:paraId="608317A5" w14:textId="77777777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3"/>
              </w:rPr>
            </w:pPr>
          </w:p>
          <w:p w:rsidRPr="002245AA" w:rsidR="002A175D" w:rsidRDefault="004232E8" w14:paraId="608317A6" w14:textId="77777777">
            <w:pPr>
              <w:pStyle w:val="TableParagraph"/>
              <w:ind w:left="174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Lesson Review</w:t>
            </w:r>
          </w:p>
        </w:tc>
      </w:tr>
      <w:tr w:rsidRPr="002245AA" w:rsidR="002245AA" w:rsidTr="28BDAB04" w14:paraId="608317B0" w14:textId="77777777">
        <w:trPr>
          <w:trHeight w:val="2482"/>
        </w:trPr>
        <w:tc>
          <w:tcPr>
            <w:tcW w:w="531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RPr="002245AA" w:rsidR="002A175D" w:rsidRDefault="002A175D" w14:paraId="608317A8" w14:textId="2F8E4020">
            <w:pPr>
              <w:pStyle w:val="TableParagraph"/>
              <w:spacing w:before="1"/>
              <w:ind w:right="74"/>
              <w:jc w:val="right"/>
              <w:rPr>
                <w:color w:val="000000" w:themeColor="text1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2245AA" w:rsidR="002A175D" w:rsidP="28BDAB04" w:rsidRDefault="004232E8" w14:paraId="608317A9" w14:textId="5B61AB2A">
            <w:pPr>
              <w:pStyle w:val="TableParagraph"/>
              <w:spacing w:before="1"/>
              <w:ind w:left="101" w:right="55"/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7AA" w14:textId="4BC9701B">
            <w:pPr>
              <w:pStyle w:val="TableParagraph"/>
              <w:spacing w:before="1" w:line="309" w:lineRule="auto"/>
              <w:ind w:left="119" w:right="171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002A175D" w:rsidRDefault="002245AA" w14:paraId="1D330FD6" w14:textId="77777777">
            <w:pPr>
              <w:pStyle w:val="TableParagraph"/>
              <w:spacing w:before="70" w:line="412" w:lineRule="auto"/>
              <w:ind w:left="173" w:right="239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Explain what makes a disease communicable</w:t>
            </w:r>
          </w:p>
          <w:p w:rsidR="002245AA" w:rsidRDefault="002245AA" w14:paraId="1CA54F70" w14:textId="77777777">
            <w:pPr>
              <w:pStyle w:val="TableParagraph"/>
              <w:spacing w:before="70" w:line="412" w:lineRule="auto"/>
              <w:ind w:left="173" w:right="239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Identify different pathogens</w:t>
            </w:r>
          </w:p>
          <w:p w:rsidR="002245AA" w:rsidRDefault="002245AA" w14:paraId="4FED67F5" w14:textId="77777777">
            <w:pPr>
              <w:pStyle w:val="TableParagraph"/>
              <w:spacing w:before="70" w:line="412" w:lineRule="auto"/>
              <w:ind w:left="173" w:right="239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List the stages of infection</w:t>
            </w:r>
          </w:p>
          <w:p w:rsidR="002245AA" w:rsidRDefault="002245AA" w14:paraId="6FADFB49" w14:textId="77777777">
            <w:pPr>
              <w:pStyle w:val="TableParagraph"/>
              <w:spacing w:before="70" w:line="412" w:lineRule="auto"/>
              <w:ind w:left="173" w:right="239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 xml:space="preserve">Analyze different ways communicable diseases spread </w:t>
            </w:r>
          </w:p>
          <w:p w:rsidRPr="002245AA" w:rsidR="002245AA" w:rsidRDefault="002245AA" w14:paraId="608317AB" w14:textId="65C3F53F">
            <w:pPr>
              <w:pStyle w:val="TableParagraph"/>
              <w:spacing w:before="70" w:line="412" w:lineRule="auto"/>
              <w:ind w:left="173" w:right="239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Assess how the body defense against pathogens and disease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002A175D" w:rsidRDefault="002245AA" w14:paraId="0CB4C52E" w14:textId="77777777">
            <w:pPr>
              <w:pStyle w:val="TableParagraph"/>
              <w:spacing w:before="70"/>
              <w:ind w:left="173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Chapter 18</w:t>
            </w:r>
          </w:p>
          <w:p w:rsidRPr="002245AA" w:rsidR="002245AA" w:rsidRDefault="002245AA" w14:paraId="608317AC" w14:textId="0CF78191">
            <w:pPr>
              <w:pStyle w:val="TableParagraph"/>
              <w:spacing w:before="70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Lesson 18.1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4232E8" w14:paraId="608317AD" w14:textId="1E7D8F59">
            <w:pPr>
              <w:pStyle w:val="TableParagraph"/>
              <w:spacing w:before="70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(pg.</w:t>
            </w:r>
            <w:r w:rsidR="002245AA">
              <w:rPr>
                <w:color w:val="000000" w:themeColor="text1"/>
                <w:sz w:val="14"/>
              </w:rPr>
              <w:t>653</w:t>
            </w:r>
            <w:r w:rsidRPr="002245AA">
              <w:rPr>
                <w:color w:val="000000" w:themeColor="text1"/>
                <w:sz w:val="14"/>
              </w:rPr>
              <w:t>)</w:t>
            </w:r>
          </w:p>
        </w:tc>
        <w:tc>
          <w:tcPr>
            <w:tcW w:w="2328" w:type="dxa"/>
            <w:vMerge/>
            <w:tcBorders/>
            <w:tcMar/>
          </w:tcPr>
          <w:p w:rsidRPr="002245AA" w:rsidR="002A175D" w:rsidRDefault="002A175D" w14:paraId="608317AE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7AF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Pr="002245AA" w:rsidR="002245AA" w:rsidTr="28BDAB04" w14:paraId="608317D2" w14:textId="77777777">
        <w:trPr>
          <w:trHeight w:val="42"/>
        </w:trPr>
        <w:tc>
          <w:tcPr>
            <w:tcW w:w="531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RPr="002245AA" w:rsidR="002A175D" w:rsidRDefault="002A175D" w14:paraId="608317B1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74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7B2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9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7B3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7B4" w14:textId="77777777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5"/>
              </w:rPr>
            </w:pPr>
          </w:p>
          <w:p w:rsidRPr="003819D8" w:rsidR="002A175D" w:rsidRDefault="002245AA" w14:paraId="608317B5" w14:textId="05729E4B">
            <w:pPr>
              <w:pStyle w:val="TableParagraph"/>
              <w:ind w:left="173"/>
              <w:rPr>
                <w:b/>
                <w:bCs/>
                <w:color w:val="000000" w:themeColor="text1"/>
                <w:sz w:val="14"/>
              </w:rPr>
            </w:pPr>
            <w:r w:rsidRPr="003819D8">
              <w:rPr>
                <w:b/>
                <w:bCs/>
                <w:color w:val="000000" w:themeColor="text1"/>
                <w:sz w:val="14"/>
              </w:rPr>
              <w:t>Recognizing Communicable Diseases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7B6" w14:textId="77777777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5"/>
              </w:rPr>
            </w:pPr>
          </w:p>
          <w:p w:rsidRPr="002245AA" w:rsidR="002A175D" w:rsidRDefault="004232E8" w14:paraId="608317B7" w14:textId="721F4570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</w:t>
            </w:r>
            <w:r w:rsidR="002245AA">
              <w:rPr>
                <w:color w:val="000000" w:themeColor="text1"/>
                <w:w w:val="105"/>
                <w:sz w:val="14"/>
              </w:rPr>
              <w:t>023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7B8" w14:textId="77777777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5"/>
              </w:rPr>
            </w:pPr>
          </w:p>
          <w:p w:rsidRPr="002245AA" w:rsidR="002A175D" w:rsidRDefault="004232E8" w14:paraId="608317B9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Video: Communicable and</w:t>
            </w:r>
          </w:p>
        </w:tc>
        <w:tc>
          <w:tcPr>
            <w:tcW w:w="2328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2245AA" w:rsidR="002A175D" w:rsidRDefault="002A175D" w14:paraId="608317BA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35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nil"/>
            </w:tcBorders>
            <w:tcMar/>
          </w:tcPr>
          <w:p w:rsidRPr="002245AA" w:rsidR="002A175D" w:rsidRDefault="002A175D" w14:paraId="608317BB" w14:textId="77777777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5"/>
              </w:rPr>
            </w:pPr>
          </w:p>
          <w:p w:rsidRPr="002245AA" w:rsidR="002A175D" w:rsidRDefault="004232E8" w14:paraId="608317BC" w14:textId="77777777">
            <w:pPr>
              <w:pStyle w:val="TableParagraph"/>
              <w:ind w:left="210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Project</w:t>
            </w:r>
          </w:p>
        </w:tc>
        <w:tc>
          <w:tcPr>
            <w:tcW w:w="970" w:type="dxa"/>
            <w:vMerge w:val="restart"/>
            <w:tcBorders>
              <w:top w:val="single" w:color="A6C7EF" w:sz="6" w:space="0"/>
              <w:left w:val="nil"/>
              <w:bottom w:val="single" w:color="E4E4E4" w:sz="6" w:space="0"/>
              <w:right w:val="single" w:color="D3D3D3" w:sz="6" w:space="0"/>
            </w:tcBorders>
            <w:tcMar/>
          </w:tcPr>
          <w:p w:rsidRPr="002245AA" w:rsidR="002A175D" w:rsidRDefault="002A175D" w14:paraId="608317BD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BE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BF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C0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C1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C2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C3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C4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C5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C6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C7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RDefault="002A175D" w14:paraId="608317C8" w14:textId="7777777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  <w:p w:rsidRPr="002245AA" w:rsidR="002A175D" w:rsidP="003819D8" w:rsidRDefault="002A175D" w14:paraId="608317D1" w14:textId="11D042E4">
            <w:pPr>
              <w:pStyle w:val="TableParagraph"/>
              <w:rPr>
                <w:rFonts w:ascii="Trebuchet MS"/>
                <w:b/>
                <w:color w:val="000000" w:themeColor="text1"/>
                <w:sz w:val="17"/>
              </w:rPr>
            </w:pPr>
          </w:p>
        </w:tc>
      </w:tr>
      <w:tr w:rsidRPr="002245AA" w:rsidR="002245AA" w:rsidTr="28BDAB04" w14:paraId="608317DF" w14:textId="77777777">
        <w:trPr>
          <w:trHeight w:val="2376"/>
        </w:trPr>
        <w:tc>
          <w:tcPr>
            <w:tcW w:w="531" w:type="dxa"/>
            <w:tcBorders>
              <w:top w:val="nil"/>
              <w:left w:val="thickThinMediumGap" w:color="E4E4E4" w:sz="12" w:space="0"/>
              <w:bottom w:val="nil"/>
              <w:right w:val="nil"/>
            </w:tcBorders>
            <w:tcMar/>
          </w:tcPr>
          <w:p w:rsidRPr="002245AA" w:rsidR="002A175D" w:rsidP="0065042B" w:rsidRDefault="002A175D" w14:paraId="608317D3" w14:textId="6B0AAD59">
            <w:pPr>
              <w:pStyle w:val="TableParagraph"/>
              <w:spacing w:before="1"/>
              <w:ind w:right="74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245AA" w:rsidR="002A175D" w:rsidP="28BDAB04" w:rsidRDefault="002A175D" w14:paraId="608317D4" w14:textId="31737E69">
            <w:pPr>
              <w:pStyle w:val="TableParagraph"/>
              <w:spacing w:before="1"/>
              <w:ind w:right="55"/>
              <w:rPr>
                <w:color w:val="000000" w:themeColor="text1"/>
                <w:sz w:val="14"/>
                <w:szCs w:val="14"/>
              </w:rPr>
            </w:pPr>
            <w:r w:rsidRPr="28BDAB04" w:rsidR="10CEA9C5">
              <w:rPr>
                <w:color w:val="000000" w:themeColor="text1" w:themeTint="FF" w:themeShade="FF"/>
                <w:sz w:val="14"/>
                <w:szCs w:val="14"/>
              </w:rPr>
              <w:t xml:space="preserve"> </w:t>
            </w:r>
            <w:hyperlink r:id="R7816277e011f4975">
              <w:r w:rsidRPr="28BDAB04" w:rsidR="133BD062">
                <w:rPr>
                  <w:rStyle w:val="Hyperlink"/>
                  <w:sz w:val="14"/>
                  <w:szCs w:val="14"/>
                </w:rPr>
                <w:t>HPF.HE.1.3</w:t>
              </w:r>
            </w:hyperlink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color="A6C7EF" w:sz="6" w:space="0"/>
            </w:tcBorders>
            <w:tcMar/>
          </w:tcPr>
          <w:p w:rsidRPr="002245AA" w:rsidR="002A175D" w:rsidP="0065042B" w:rsidRDefault="002A175D" w14:paraId="608317D5" w14:textId="5920DAB7">
            <w:pPr>
              <w:pStyle w:val="TableParagraph"/>
              <w:spacing w:before="1" w:line="309" w:lineRule="auto"/>
              <w:ind w:right="171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="002A175D" w:rsidP="003819D8" w:rsidRDefault="003819D8" w14:paraId="590BF3D3" w14:textId="77777777">
            <w:pPr>
              <w:pStyle w:val="TableParagraph"/>
              <w:spacing w:before="70" w:line="413" w:lineRule="auto"/>
              <w:ind w:left="173" w:right="245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Differentiate signs and symptoms of different diseases</w:t>
            </w:r>
          </w:p>
          <w:p w:rsidR="003819D8" w:rsidP="003819D8" w:rsidRDefault="003819D8" w14:paraId="487D8C7A" w14:textId="77777777">
            <w:pPr>
              <w:pStyle w:val="TableParagraph"/>
              <w:spacing w:before="70" w:line="413" w:lineRule="auto"/>
              <w:ind w:left="173" w:right="245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Identify common respiratory infections</w:t>
            </w:r>
          </w:p>
          <w:p w:rsidR="003819D8" w:rsidP="003819D8" w:rsidRDefault="003819D8" w14:paraId="42DF1B32" w14:textId="77777777">
            <w:pPr>
              <w:pStyle w:val="TableParagraph"/>
              <w:spacing w:before="70" w:line="413" w:lineRule="auto"/>
              <w:ind w:left="173" w:right="245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List symptoms of stomach flu, athlete’s foot, pink eye, impetigo and MRSA, meningitis, and hepatitis</w:t>
            </w:r>
          </w:p>
          <w:p w:rsidRPr="002245AA" w:rsidR="003819D8" w:rsidP="003819D8" w:rsidRDefault="003819D8" w14:paraId="608317D6" w14:textId="0A78517E">
            <w:pPr>
              <w:pStyle w:val="TableParagraph"/>
              <w:spacing w:before="70" w:line="413" w:lineRule="auto"/>
              <w:ind w:left="173" w:right="245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Describe the impact of emerging infectious diseases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="002A175D" w:rsidRDefault="004232E8" w14:paraId="297260EB" w14:textId="77777777">
            <w:pPr>
              <w:pStyle w:val="TableParagraph"/>
              <w:spacing w:before="70"/>
              <w:ind w:left="173"/>
              <w:rPr>
                <w:color w:val="000000" w:themeColor="text1"/>
                <w:w w:val="105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 xml:space="preserve">Chapter </w:t>
            </w:r>
            <w:r w:rsidR="002245AA">
              <w:rPr>
                <w:color w:val="000000" w:themeColor="text1"/>
                <w:w w:val="105"/>
                <w:sz w:val="14"/>
              </w:rPr>
              <w:t>18</w:t>
            </w:r>
          </w:p>
          <w:p w:rsidRPr="002245AA" w:rsidR="002245AA" w:rsidRDefault="002245AA" w14:paraId="608317D7" w14:textId="181F2322">
            <w:pPr>
              <w:pStyle w:val="TableParagraph"/>
              <w:spacing w:before="70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Lesson 18.2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4232E8" w14:paraId="608317D8" w14:textId="77777777">
            <w:pPr>
              <w:pStyle w:val="TableParagraph"/>
              <w:spacing w:before="70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Non-communicable diseases</w:t>
            </w:r>
          </w:p>
          <w:p w:rsidRPr="002245AA" w:rsidR="002A175D" w:rsidRDefault="002A175D" w14:paraId="608317D9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:rsidRPr="002245AA" w:rsidR="002A175D" w:rsidRDefault="002A175D" w14:paraId="608317DA" w14:textId="77777777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20"/>
              </w:rPr>
            </w:pPr>
          </w:p>
          <w:p w:rsidRPr="002245AA" w:rsidR="002A175D" w:rsidRDefault="004232E8" w14:paraId="608317DB" w14:textId="77777777">
            <w:pPr>
              <w:pStyle w:val="TableParagraph"/>
              <w:spacing w:line="412" w:lineRule="auto"/>
              <w:ind w:left="173" w:right="230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Computer activity: Students choose three infectious diseases and report on the who-how-what-when of each disease.</w:t>
            </w:r>
          </w:p>
        </w:tc>
        <w:tc>
          <w:tcPr>
            <w:tcW w:w="2328" w:type="dxa"/>
            <w:vMerge/>
            <w:tcBorders/>
            <w:tcMar/>
          </w:tcPr>
          <w:p w:rsidRPr="002245AA" w:rsidR="002A175D" w:rsidRDefault="002A175D" w14:paraId="608317D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57" w:type="dxa"/>
            <w:vMerge/>
            <w:tcBorders/>
            <w:tcMar/>
          </w:tcPr>
          <w:p w:rsidRPr="002245AA" w:rsidR="002A175D" w:rsidRDefault="002A175D" w14:paraId="608317DD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70" w:type="dxa"/>
            <w:vMerge/>
            <w:tcBorders/>
            <w:tcMar/>
          </w:tcPr>
          <w:p w:rsidRPr="002245AA" w:rsidR="002A175D" w:rsidRDefault="002A175D" w14:paraId="608317DE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Pr="002245AA" w:rsidR="002245AA" w:rsidTr="28BDAB04" w14:paraId="608317E9" w14:textId="77777777">
        <w:trPr>
          <w:trHeight w:val="516"/>
        </w:trPr>
        <w:tc>
          <w:tcPr>
            <w:tcW w:w="531" w:type="dxa"/>
            <w:tcBorders>
              <w:top w:val="nil"/>
              <w:left w:val="thickThinMediumGap" w:color="E4E4E4" w:sz="12" w:space="0"/>
              <w:bottom w:val="single" w:color="E4E4E4" w:sz="6" w:space="0"/>
              <w:right w:val="nil"/>
            </w:tcBorders>
            <w:tcMar/>
          </w:tcPr>
          <w:p w:rsidRPr="002245AA" w:rsidR="002A175D" w:rsidRDefault="002A175D" w14:paraId="608317E0" w14:textId="40EE155C">
            <w:pPr>
              <w:pStyle w:val="TableParagraph"/>
              <w:spacing w:before="110"/>
              <w:ind w:right="74"/>
              <w:jc w:val="right"/>
              <w:rPr>
                <w:color w:val="000000" w:themeColor="text1"/>
                <w:sz w:val="1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E4E4E4" w:sz="6" w:space="0"/>
              <w:right w:val="nil"/>
            </w:tcBorders>
            <w:tcMar/>
          </w:tcPr>
          <w:p w:rsidRPr="002245AA" w:rsidR="002A175D" w:rsidP="28BDAB04" w:rsidRDefault="004232E8" w14:paraId="608317E1" w14:textId="5F3DC264">
            <w:pPr>
              <w:pStyle w:val="TableParagraph"/>
              <w:spacing w:before="110"/>
              <w:ind w:left="101" w:right="57"/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E4E4E4" w:sz="6" w:space="0"/>
              <w:right w:val="single" w:color="A6C7EF" w:sz="6" w:space="0"/>
            </w:tcBorders>
            <w:tcMar/>
          </w:tcPr>
          <w:p w:rsidRPr="002245AA" w:rsidR="002A175D" w:rsidRDefault="002A175D" w14:paraId="608317E2" w14:textId="13A91AB5">
            <w:pPr>
              <w:pStyle w:val="TableParagraph"/>
              <w:spacing w:before="110" w:line="309" w:lineRule="auto"/>
              <w:ind w:left="119" w:right="171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2245AA" w:rsidR="002A175D" w:rsidRDefault="002A175D" w14:paraId="608317E3" w14:textId="755757C5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2245AA" w:rsidR="002A175D" w:rsidRDefault="002A175D" w14:paraId="608317E4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2245AA" w:rsidR="002A175D" w:rsidRDefault="002A175D" w14:paraId="608317E5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vMerge/>
            <w:tcBorders/>
            <w:tcMar/>
          </w:tcPr>
          <w:p w:rsidRPr="002245AA" w:rsidR="002A175D" w:rsidRDefault="002A175D" w14:paraId="608317E6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57" w:type="dxa"/>
            <w:vMerge/>
            <w:tcBorders/>
            <w:tcMar/>
          </w:tcPr>
          <w:p w:rsidRPr="002245AA" w:rsidR="002A175D" w:rsidRDefault="002A175D" w14:paraId="608317E7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70" w:type="dxa"/>
            <w:vMerge/>
            <w:tcBorders/>
            <w:tcMar/>
          </w:tcPr>
          <w:p w:rsidRPr="002245AA" w:rsidR="002A175D" w:rsidRDefault="002A175D" w14:paraId="608317E8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Pr="002245AA" w:rsidR="002A175D" w:rsidRDefault="002A175D" w14:paraId="608317EA" w14:textId="77777777">
      <w:pPr>
        <w:rPr>
          <w:color w:val="000000" w:themeColor="text1"/>
          <w:sz w:val="2"/>
          <w:szCs w:val="2"/>
        </w:rPr>
        <w:sectPr w:rsidRPr="002245AA" w:rsidR="002A175D">
          <w:headerReference w:type="default" r:id="rId8"/>
          <w:footerReference w:type="default" r:id="rId9"/>
          <w:type w:val="continuous"/>
          <w:pgSz w:w="15840" w:h="12240" w:orient="landscape"/>
          <w:pgMar w:top="540" w:right="460" w:bottom="440" w:left="580" w:header="269" w:footer="260" w:gutter="0"/>
          <w:pgNumType w:start="1"/>
          <w:cols w:space="720"/>
        </w:sectPr>
      </w:pPr>
    </w:p>
    <w:p w:rsidRPr="002245AA" w:rsidR="002A175D" w:rsidRDefault="002A175D" w14:paraId="608317EB" w14:textId="77777777">
      <w:pPr>
        <w:pStyle w:val="BodyText"/>
        <w:rPr>
          <w:rFonts w:ascii="Times New Roman"/>
          <w:color w:val="000000" w:themeColor="text1"/>
        </w:rPr>
      </w:pPr>
    </w:p>
    <w:p w:rsidRPr="002245AA" w:rsidR="002A175D" w:rsidRDefault="002A175D" w14:paraId="608317F3" w14:textId="77777777">
      <w:pPr>
        <w:rPr>
          <w:color w:val="000000" w:themeColor="text1"/>
        </w:rPr>
        <w:sectPr w:rsidRPr="002245AA" w:rsidR="002A175D">
          <w:pgSz w:w="15840" w:h="12240" w:orient="landscape"/>
          <w:pgMar w:top="540" w:right="460" w:bottom="440" w:left="580" w:header="269" w:footer="260" w:gutter="0"/>
          <w:cols w:equalWidth="0" w:space="720" w:num="4">
            <w:col w:w="7079" w:space="396"/>
            <w:col w:w="2157" w:space="317"/>
            <w:col w:w="1865" w:space="437"/>
            <w:col w:w="2549"/>
          </w:cols>
        </w:sectPr>
      </w:pPr>
    </w:p>
    <w:p w:rsidRPr="002245AA" w:rsidR="002A175D" w:rsidRDefault="00297F49" w14:paraId="608317F4" w14:textId="6147D627">
      <w:pPr>
        <w:pStyle w:val="BodyText"/>
        <w:spacing w:before="4" w:after="1"/>
        <w:rPr>
          <w:color w:val="000000" w:themeColor="text1"/>
          <w:sz w:val="10"/>
        </w:rPr>
      </w:pPr>
      <w:r w:rsidRPr="002245AA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6829056" behindDoc="1" locked="0" layoutInCell="1" allowOverlap="1" wp14:anchorId="608319EE" wp14:editId="03DA1AEE">
                <wp:simplePos x="0" y="0"/>
                <wp:positionH relativeFrom="page">
                  <wp:posOffset>433070</wp:posOffset>
                </wp:positionH>
                <wp:positionV relativeFrom="page">
                  <wp:posOffset>351790</wp:posOffset>
                </wp:positionV>
                <wp:extent cx="9265920" cy="7056120"/>
                <wp:effectExtent l="0" t="0" r="0" b="0"/>
                <wp:wrapNone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5920" cy="7056120"/>
                          <a:chOff x="682" y="554"/>
                          <a:chExt cx="14592" cy="11112"/>
                        </a:xfrm>
                      </wpg:grpSpPr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681" y="554"/>
                            <a:ext cx="14592" cy="11112"/>
                          </a:xfrm>
                          <a:custGeom>
                            <a:avLst/>
                            <a:gdLst>
                              <a:gd name="T0" fmla="+- 0 15273 682"/>
                              <a:gd name="T1" fmla="*/ T0 w 14592"/>
                              <a:gd name="T2" fmla="+- 0 554 554"/>
                              <a:gd name="T3" fmla="*/ 554 h 11112"/>
                              <a:gd name="T4" fmla="+- 0 682 682"/>
                              <a:gd name="T5" fmla="*/ T4 w 14592"/>
                              <a:gd name="T6" fmla="+- 0 554 554"/>
                              <a:gd name="T7" fmla="*/ 554 h 11112"/>
                              <a:gd name="T8" fmla="+- 0 682 682"/>
                              <a:gd name="T9" fmla="*/ T8 w 14592"/>
                              <a:gd name="T10" fmla="+- 0 566 554"/>
                              <a:gd name="T11" fmla="*/ 566 h 11112"/>
                              <a:gd name="T12" fmla="+- 0 682 682"/>
                              <a:gd name="T13" fmla="*/ T12 w 14592"/>
                              <a:gd name="T14" fmla="+- 0 11654 554"/>
                              <a:gd name="T15" fmla="*/ 11654 h 11112"/>
                              <a:gd name="T16" fmla="+- 0 682 682"/>
                              <a:gd name="T17" fmla="*/ T16 w 14592"/>
                              <a:gd name="T18" fmla="+- 0 11666 554"/>
                              <a:gd name="T19" fmla="*/ 11666 h 11112"/>
                              <a:gd name="T20" fmla="+- 0 15273 682"/>
                              <a:gd name="T21" fmla="*/ T20 w 14592"/>
                              <a:gd name="T22" fmla="+- 0 11666 554"/>
                              <a:gd name="T23" fmla="*/ 11666 h 11112"/>
                              <a:gd name="T24" fmla="+- 0 15273 682"/>
                              <a:gd name="T25" fmla="*/ T24 w 14592"/>
                              <a:gd name="T26" fmla="+- 0 11654 554"/>
                              <a:gd name="T27" fmla="*/ 11654 h 11112"/>
                              <a:gd name="T28" fmla="+- 0 15273 682"/>
                              <a:gd name="T29" fmla="*/ T28 w 14592"/>
                              <a:gd name="T30" fmla="+- 0 11654 554"/>
                              <a:gd name="T31" fmla="*/ 11654 h 11112"/>
                              <a:gd name="T32" fmla="+- 0 15273 682"/>
                              <a:gd name="T33" fmla="*/ T32 w 14592"/>
                              <a:gd name="T34" fmla="+- 0 567 554"/>
                              <a:gd name="T35" fmla="*/ 567 h 11112"/>
                              <a:gd name="T36" fmla="+- 0 15262 682"/>
                              <a:gd name="T37" fmla="*/ T36 w 14592"/>
                              <a:gd name="T38" fmla="+- 0 567 554"/>
                              <a:gd name="T39" fmla="*/ 567 h 11112"/>
                              <a:gd name="T40" fmla="+- 0 15262 682"/>
                              <a:gd name="T41" fmla="*/ T40 w 14592"/>
                              <a:gd name="T42" fmla="+- 0 11654 554"/>
                              <a:gd name="T43" fmla="*/ 11654 h 11112"/>
                              <a:gd name="T44" fmla="+- 0 739 682"/>
                              <a:gd name="T45" fmla="*/ T44 w 14592"/>
                              <a:gd name="T46" fmla="+- 0 11654 554"/>
                              <a:gd name="T47" fmla="*/ 11654 h 11112"/>
                              <a:gd name="T48" fmla="+- 0 739 682"/>
                              <a:gd name="T49" fmla="*/ T48 w 14592"/>
                              <a:gd name="T50" fmla="+- 0 566 554"/>
                              <a:gd name="T51" fmla="*/ 566 h 11112"/>
                              <a:gd name="T52" fmla="+- 0 15273 682"/>
                              <a:gd name="T53" fmla="*/ T52 w 14592"/>
                              <a:gd name="T54" fmla="+- 0 566 554"/>
                              <a:gd name="T55" fmla="*/ 566 h 11112"/>
                              <a:gd name="T56" fmla="+- 0 15273 682"/>
                              <a:gd name="T57" fmla="*/ T56 w 14592"/>
                              <a:gd name="T58" fmla="+- 0 554 554"/>
                              <a:gd name="T59" fmla="*/ 554 h 1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592" h="11112">
                                <a:moveTo>
                                  <a:pt x="14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1100"/>
                                </a:lnTo>
                                <a:lnTo>
                                  <a:pt x="0" y="11112"/>
                                </a:lnTo>
                                <a:lnTo>
                                  <a:pt x="14591" y="11112"/>
                                </a:lnTo>
                                <a:lnTo>
                                  <a:pt x="14591" y="11100"/>
                                </a:lnTo>
                                <a:lnTo>
                                  <a:pt x="14591" y="13"/>
                                </a:lnTo>
                                <a:lnTo>
                                  <a:pt x="14580" y="13"/>
                                </a:lnTo>
                                <a:lnTo>
                                  <a:pt x="14580" y="11100"/>
                                </a:lnTo>
                                <a:lnTo>
                                  <a:pt x="57" y="11100"/>
                                </a:lnTo>
                                <a:lnTo>
                                  <a:pt x="57" y="12"/>
                                </a:lnTo>
                                <a:lnTo>
                                  <a:pt x="14591" y="12"/>
                                </a:lnTo>
                                <a:lnTo>
                                  <a:pt x="14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8"/>
                        <wps:cNvSpPr>
                          <a:spLocks/>
                        </wps:cNvSpPr>
                        <wps:spPr bwMode="auto">
                          <a:xfrm>
                            <a:off x="727" y="554"/>
                            <a:ext cx="14546" cy="11111"/>
                          </a:xfrm>
                          <a:custGeom>
                            <a:avLst/>
                            <a:gdLst>
                              <a:gd name="T0" fmla="+- 0 739 728"/>
                              <a:gd name="T1" fmla="*/ T0 w 14546"/>
                              <a:gd name="T2" fmla="+- 0 555 555"/>
                              <a:gd name="T3" fmla="*/ 555 h 11111"/>
                              <a:gd name="T4" fmla="+- 0 728 728"/>
                              <a:gd name="T5" fmla="*/ T4 w 14546"/>
                              <a:gd name="T6" fmla="+- 0 555 555"/>
                              <a:gd name="T7" fmla="*/ 555 h 11111"/>
                              <a:gd name="T8" fmla="+- 0 728 728"/>
                              <a:gd name="T9" fmla="*/ T8 w 14546"/>
                              <a:gd name="T10" fmla="+- 0 11666 555"/>
                              <a:gd name="T11" fmla="*/ 11666 h 11111"/>
                              <a:gd name="T12" fmla="+- 0 728 728"/>
                              <a:gd name="T13" fmla="*/ T12 w 14546"/>
                              <a:gd name="T14" fmla="+- 0 11666 555"/>
                              <a:gd name="T15" fmla="*/ 11666 h 11111"/>
                              <a:gd name="T16" fmla="+- 0 739 728"/>
                              <a:gd name="T17" fmla="*/ T16 w 14546"/>
                              <a:gd name="T18" fmla="+- 0 11666 555"/>
                              <a:gd name="T19" fmla="*/ 11666 h 11111"/>
                              <a:gd name="T20" fmla="+- 0 739 728"/>
                              <a:gd name="T21" fmla="*/ T20 w 14546"/>
                              <a:gd name="T22" fmla="+- 0 11666 555"/>
                              <a:gd name="T23" fmla="*/ 11666 h 11111"/>
                              <a:gd name="T24" fmla="+- 0 739 728"/>
                              <a:gd name="T25" fmla="*/ T24 w 14546"/>
                              <a:gd name="T26" fmla="+- 0 555 555"/>
                              <a:gd name="T27" fmla="*/ 555 h 11111"/>
                              <a:gd name="T28" fmla="+- 0 15273 728"/>
                              <a:gd name="T29" fmla="*/ T28 w 14546"/>
                              <a:gd name="T30" fmla="+- 0 555 555"/>
                              <a:gd name="T31" fmla="*/ 555 h 11111"/>
                              <a:gd name="T32" fmla="+- 0 15262 728"/>
                              <a:gd name="T33" fmla="*/ T32 w 14546"/>
                              <a:gd name="T34" fmla="+- 0 555 555"/>
                              <a:gd name="T35" fmla="*/ 555 h 11111"/>
                              <a:gd name="T36" fmla="+- 0 15262 728"/>
                              <a:gd name="T37" fmla="*/ T36 w 14546"/>
                              <a:gd name="T38" fmla="+- 0 11666 555"/>
                              <a:gd name="T39" fmla="*/ 11666 h 11111"/>
                              <a:gd name="T40" fmla="+- 0 15262 728"/>
                              <a:gd name="T41" fmla="*/ T40 w 14546"/>
                              <a:gd name="T42" fmla="+- 0 11666 555"/>
                              <a:gd name="T43" fmla="*/ 11666 h 11111"/>
                              <a:gd name="T44" fmla="+- 0 15273 728"/>
                              <a:gd name="T45" fmla="*/ T44 w 14546"/>
                              <a:gd name="T46" fmla="+- 0 11666 555"/>
                              <a:gd name="T47" fmla="*/ 11666 h 11111"/>
                              <a:gd name="T48" fmla="+- 0 15273 728"/>
                              <a:gd name="T49" fmla="*/ T48 w 14546"/>
                              <a:gd name="T50" fmla="+- 0 11666 555"/>
                              <a:gd name="T51" fmla="*/ 11666 h 11111"/>
                              <a:gd name="T52" fmla="+- 0 15273 728"/>
                              <a:gd name="T53" fmla="*/ T52 w 14546"/>
                              <a:gd name="T54" fmla="+- 0 555 555"/>
                              <a:gd name="T55" fmla="*/ 555 h 1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546" h="11111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1"/>
                                </a:lnTo>
                                <a:lnTo>
                                  <a:pt x="11" y="111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4545" y="0"/>
                                </a:moveTo>
                                <a:lnTo>
                                  <a:pt x="14534" y="0"/>
                                </a:lnTo>
                                <a:lnTo>
                                  <a:pt x="14534" y="11111"/>
                                </a:lnTo>
                                <a:lnTo>
                                  <a:pt x="14545" y="11111"/>
                                </a:lnTo>
                                <a:lnTo>
                                  <a:pt x="14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B0A273">
              <v:group id="Group 37" style="position:absolute;margin-left:34.1pt;margin-top:27.7pt;width:729.6pt;height:555.6pt;z-index:-16487424;mso-position-horizontal-relative:page;mso-position-vertical-relative:page" coordsize="14592,11112" coordorigin="682,554" o:spid="_x0000_s1026" w14:anchorId="12F5AF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">
                <v:shape id="Freeform 39" style="position:absolute;left:681;top:554;width:14592;height:11112;visibility:visible;mso-wrap-style:square;v-text-anchor:top" coordsize="14592,11112" o:spid="_x0000_s1027" fillcolor="#e4e4e4" stroked="f" path="m14591,l,,,12,,11100r,12l14591,11112r,-12l14591,13r-11,l14580,11100r-14523,l57,12r14534,l145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">
                  <v:path arrowok="t" o:connecttype="custom" o:connectlocs="14591,554;0,554;0,566;0,11654;0,11666;14591,11666;14591,11654;14591,11654;14591,567;14580,567;14580,11654;57,11654;57,566;14591,566;14591,554" o:connectangles="0,0,0,0,0,0,0,0,0,0,0,0,0,0,0"/>
                </v:shape>
                <v:shape id="AutoShape 38" style="position:absolute;left:727;top:554;width:14546;height:11111;visibility:visible;mso-wrap-style:square;v-text-anchor:top" coordsize="14546,11111" o:spid="_x0000_s1028" fillcolor="#d3d3d3" stroked="f" path="m11,l,,,11111r11,l11,xm14545,r-11,l14534,11111r11,l145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">
                  <v:path arrowok="t" o:connecttype="custom" o:connectlocs="11,555;0,555;0,11666;0,11666;11,11666;11,11666;11,555;14545,555;14534,555;14534,11666;14534,11666;14545,11666;14545,11666;14545,555" o:connectangles="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4" w:type="dxa"/>
        <w:tblBorders>
          <w:top w:val="single" w:color="A6C7EF" w:sz="6" w:space="0"/>
          <w:left w:val="single" w:color="A6C7EF" w:sz="6" w:space="0"/>
          <w:bottom w:val="single" w:color="A6C7EF" w:sz="6" w:space="0"/>
          <w:right w:val="single" w:color="A6C7EF" w:sz="6" w:space="0"/>
          <w:insideH w:val="single" w:color="A6C7EF" w:sz="6" w:space="0"/>
          <w:insideV w:val="single" w:color="A6C7E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2328"/>
        <w:gridCol w:w="2328"/>
        <w:gridCol w:w="2328"/>
        <w:gridCol w:w="2328"/>
        <w:gridCol w:w="2299"/>
      </w:tblGrid>
      <w:tr w:rsidRPr="002245AA" w:rsidR="002245AA" w:rsidTr="28BDAB04" w14:paraId="608317FB" w14:textId="77777777">
        <w:trPr>
          <w:trHeight w:val="839"/>
        </w:trPr>
        <w:tc>
          <w:tcPr>
            <w:tcW w:w="2864" w:type="dxa"/>
            <w:tcBorders>
              <w:top w:val="nil"/>
              <w:left w:val="nil"/>
            </w:tcBorders>
            <w:tcMar/>
          </w:tcPr>
          <w:p w:rsidRPr="002245AA" w:rsidR="002A175D" w:rsidP="28BDAB04" w:rsidRDefault="002A175D" w14:paraId="608317F5" w14:textId="46D30C6A" w14:noSpellErr="1">
            <w:pPr>
              <w:pStyle w:val="TableParagraph"/>
              <w:spacing w:before="18" w:line="309" w:lineRule="auto"/>
              <w:ind w:left="0" w:right="382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8" w:type="dxa"/>
            <w:tcBorders>
              <w:top w:val="nil"/>
            </w:tcBorders>
            <w:tcMar/>
          </w:tcPr>
          <w:p w:rsidRPr="002245AA" w:rsidR="002A175D" w:rsidRDefault="002A175D" w14:paraId="608317F6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</w:tcBorders>
            <w:tcMar/>
          </w:tcPr>
          <w:p w:rsidRPr="002245AA" w:rsidR="002A175D" w:rsidRDefault="002A175D" w14:paraId="608317F7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</w:tcBorders>
            <w:tcMar/>
          </w:tcPr>
          <w:p w:rsidRPr="002245AA" w:rsidR="002A175D" w:rsidRDefault="002A175D" w14:paraId="608317F8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</w:tcBorders>
            <w:tcMar/>
          </w:tcPr>
          <w:p w:rsidRPr="002245AA" w:rsidR="002A175D" w:rsidRDefault="002A175D" w14:paraId="608317F9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299" w:type="dxa"/>
            <w:tcBorders>
              <w:top w:val="nil"/>
              <w:right w:val="nil"/>
            </w:tcBorders>
            <w:tcMar/>
          </w:tcPr>
          <w:p w:rsidRPr="002245AA" w:rsidR="002A175D" w:rsidRDefault="002A175D" w14:paraId="608317FA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Pr="002245AA" w:rsidR="002245AA" w:rsidTr="28BDAB04" w14:paraId="60831807" w14:textId="77777777">
        <w:trPr>
          <w:trHeight w:val="376"/>
        </w:trPr>
        <w:tc>
          <w:tcPr>
            <w:tcW w:w="2864" w:type="dxa"/>
            <w:tcBorders>
              <w:left w:val="nil"/>
              <w:bottom w:val="nil"/>
            </w:tcBorders>
            <w:tcMar/>
          </w:tcPr>
          <w:p w:rsidRPr="002245AA" w:rsidR="002A175D" w:rsidRDefault="002A175D" w14:paraId="608317FC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bottom w:val="nil"/>
            </w:tcBorders>
            <w:tcMar/>
          </w:tcPr>
          <w:p w:rsidRPr="002245AA" w:rsidR="002A175D" w:rsidRDefault="002A175D" w14:paraId="608317FD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3819D8" w:rsidR="002A175D" w:rsidRDefault="003819D8" w14:paraId="608317FE" w14:textId="7C2BF948">
            <w:pPr>
              <w:pStyle w:val="TableParagraph"/>
              <w:ind w:left="150"/>
              <w:rPr>
                <w:b/>
                <w:bCs/>
                <w:color w:val="000000" w:themeColor="text1"/>
                <w:sz w:val="14"/>
              </w:rPr>
            </w:pPr>
            <w:r w:rsidRPr="003819D8">
              <w:rPr>
                <w:b/>
                <w:bCs/>
                <w:color w:val="000000" w:themeColor="text1"/>
                <w:w w:val="110"/>
                <w:sz w:val="14"/>
              </w:rPr>
              <w:t>Prevention and Treatment (Communicable Diseases)</w:t>
            </w:r>
          </w:p>
        </w:tc>
        <w:tc>
          <w:tcPr>
            <w:tcW w:w="2328" w:type="dxa"/>
            <w:tcBorders>
              <w:bottom w:val="nil"/>
            </w:tcBorders>
            <w:tcMar/>
          </w:tcPr>
          <w:p w:rsidRPr="002245AA" w:rsidR="002A175D" w:rsidRDefault="002A175D" w14:paraId="608317FF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00" w14:textId="4E207811">
            <w:pPr>
              <w:pStyle w:val="TableParagraph"/>
              <w:ind w:left="150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</w:t>
            </w:r>
            <w:r w:rsidR="003819D8">
              <w:rPr>
                <w:color w:val="000000" w:themeColor="text1"/>
                <w:w w:val="105"/>
                <w:sz w:val="14"/>
              </w:rPr>
              <w:t>23</w:t>
            </w:r>
          </w:p>
        </w:tc>
        <w:tc>
          <w:tcPr>
            <w:tcW w:w="2328" w:type="dxa"/>
            <w:tcBorders>
              <w:bottom w:val="nil"/>
            </w:tcBorders>
            <w:tcMar/>
          </w:tcPr>
          <w:p w:rsidRPr="002245AA" w:rsidR="002A175D" w:rsidRDefault="002A175D" w14:paraId="60831801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2A175D" w14:paraId="60831802" w14:textId="2AD1A58B">
            <w:pPr>
              <w:pStyle w:val="TableParagraph"/>
              <w:ind w:left="150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bottom w:val="nil"/>
            </w:tcBorders>
            <w:tcMar/>
          </w:tcPr>
          <w:p w:rsidRPr="002245AA" w:rsidR="002A175D" w:rsidRDefault="002A175D" w14:paraId="60831803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04" w14:textId="77777777">
            <w:pPr>
              <w:pStyle w:val="TableParagraph"/>
              <w:ind w:left="151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Biology</w:t>
            </w:r>
          </w:p>
        </w:tc>
        <w:tc>
          <w:tcPr>
            <w:tcW w:w="2299" w:type="dxa"/>
            <w:tcBorders>
              <w:bottom w:val="nil"/>
              <w:right w:val="nil"/>
            </w:tcBorders>
            <w:tcMar/>
          </w:tcPr>
          <w:p w:rsidRPr="002245AA" w:rsidR="002A175D" w:rsidRDefault="002A175D" w14:paraId="60831805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06" w14:textId="77777777">
            <w:pPr>
              <w:pStyle w:val="TableParagraph"/>
              <w:ind w:left="151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Lesson Review</w:t>
            </w:r>
          </w:p>
        </w:tc>
      </w:tr>
      <w:tr w:rsidRPr="002245AA" w:rsidR="002245AA" w:rsidTr="28BDAB04" w14:paraId="6083180F" w14:textId="77777777">
        <w:trPr>
          <w:trHeight w:val="2489"/>
        </w:trPr>
        <w:tc>
          <w:tcPr>
            <w:tcW w:w="2864" w:type="dxa"/>
            <w:tcBorders>
              <w:top w:val="nil"/>
              <w:left w:val="nil"/>
            </w:tcBorders>
            <w:tcMar/>
          </w:tcPr>
          <w:p w:rsidRPr="002245AA" w:rsidR="002A175D" w:rsidP="28BDAB04" w:rsidRDefault="002A175D" w14:paraId="60831809" w14:textId="65EB3EB6">
            <w:pPr>
              <w:pStyle w:val="TableParagraph"/>
              <w:tabs>
                <w:tab w:val="left" w:pos="607"/>
                <w:tab w:val="left" w:pos="1766"/>
              </w:tabs>
              <w:spacing w:before="8"/>
              <w:ind w:left="236"/>
              <w:rPr>
                <w:color w:val="000000" w:themeColor="text1"/>
                <w:sz w:val="14"/>
                <w:szCs w:val="14"/>
              </w:rPr>
            </w:pPr>
            <w:hyperlink r:id="R42f7d1eca5f64331">
              <w:r w:rsidRPr="28BDAB04" w:rsidR="2ECC1CEB">
                <w:rPr>
                  <w:rStyle w:val="Hyperlink"/>
                  <w:sz w:val="14"/>
                  <w:szCs w:val="14"/>
                </w:rPr>
                <w:t>RM.HE.1.5</w:t>
              </w:r>
            </w:hyperlink>
          </w:p>
        </w:tc>
        <w:tc>
          <w:tcPr>
            <w:tcW w:w="2328" w:type="dxa"/>
            <w:tcBorders>
              <w:top w:val="nil"/>
            </w:tcBorders>
            <w:tcMar/>
          </w:tcPr>
          <w:p w:rsidR="002A175D" w:rsidRDefault="003819D8" w14:paraId="3B9AF5D1" w14:textId="77777777">
            <w:pPr>
              <w:pStyle w:val="TableParagraph"/>
              <w:spacing w:before="78" w:line="412" w:lineRule="auto"/>
              <w:ind w:left="150" w:right="239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Explain ways to promote resistance to infection</w:t>
            </w:r>
          </w:p>
          <w:p w:rsidR="003819D8" w:rsidRDefault="003819D8" w14:paraId="22BACAD9" w14:textId="77777777">
            <w:pPr>
              <w:pStyle w:val="TableParagraph"/>
              <w:spacing w:before="78" w:line="412" w:lineRule="auto"/>
              <w:ind w:left="150" w:right="239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Describe importance of good hygiene</w:t>
            </w:r>
          </w:p>
          <w:p w:rsidR="003819D8" w:rsidRDefault="003819D8" w14:paraId="116D8A43" w14:textId="77777777">
            <w:pPr>
              <w:pStyle w:val="TableParagraph"/>
              <w:spacing w:before="78" w:line="412" w:lineRule="auto"/>
              <w:ind w:left="150" w:right="239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Analyze how vaccination prevents disease</w:t>
            </w:r>
          </w:p>
          <w:p w:rsidRPr="002245AA" w:rsidR="003819D8" w:rsidRDefault="003819D8" w14:paraId="6083180A" w14:textId="5E91C8B7">
            <w:pPr>
              <w:pStyle w:val="TableParagraph"/>
              <w:spacing w:before="78" w:line="412" w:lineRule="auto"/>
              <w:ind w:left="150" w:right="239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Describe ways of treating bacterial, viral, fungal, and parasitic infections.</w:t>
            </w:r>
          </w:p>
        </w:tc>
        <w:tc>
          <w:tcPr>
            <w:tcW w:w="2328" w:type="dxa"/>
            <w:tcBorders>
              <w:top w:val="nil"/>
            </w:tcBorders>
            <w:tcMar/>
          </w:tcPr>
          <w:p w:rsidR="002A175D" w:rsidRDefault="004232E8" w14:paraId="5BA57291" w14:textId="77777777">
            <w:pPr>
              <w:pStyle w:val="TableParagraph"/>
              <w:spacing w:before="78"/>
              <w:ind w:left="150"/>
              <w:rPr>
                <w:color w:val="000000" w:themeColor="text1"/>
                <w:w w:val="105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Chapter 1</w:t>
            </w:r>
            <w:r w:rsidR="003819D8">
              <w:rPr>
                <w:color w:val="000000" w:themeColor="text1"/>
                <w:w w:val="105"/>
                <w:sz w:val="14"/>
              </w:rPr>
              <w:t>8</w:t>
            </w:r>
          </w:p>
          <w:p w:rsidRPr="002245AA" w:rsidR="003819D8" w:rsidRDefault="003819D8" w14:paraId="6083180B" w14:textId="31929EAD">
            <w:pPr>
              <w:pStyle w:val="TableParagraph"/>
              <w:spacing w:before="78"/>
              <w:ind w:left="150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Lesson 18.3</w:t>
            </w:r>
          </w:p>
        </w:tc>
        <w:tc>
          <w:tcPr>
            <w:tcW w:w="2328" w:type="dxa"/>
            <w:tcBorders>
              <w:top w:val="nil"/>
            </w:tcBorders>
            <w:tcMar/>
          </w:tcPr>
          <w:p w:rsidRPr="002245AA" w:rsidR="002A175D" w:rsidRDefault="003819D8" w14:paraId="6083180C" w14:textId="2202B725">
            <w:pPr>
              <w:pStyle w:val="TableParagraph"/>
              <w:spacing w:before="78"/>
              <w:ind w:left="150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Activity: The Health Hazards of Misinformation (pg. 664)</w:t>
            </w:r>
          </w:p>
        </w:tc>
        <w:tc>
          <w:tcPr>
            <w:tcW w:w="2328" w:type="dxa"/>
            <w:tcBorders>
              <w:top w:val="nil"/>
            </w:tcBorders>
            <w:tcMar/>
          </w:tcPr>
          <w:p w:rsidRPr="002245AA" w:rsidR="002A175D" w:rsidRDefault="002A175D" w14:paraId="6083180D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299" w:type="dxa"/>
            <w:tcBorders>
              <w:top w:val="nil"/>
              <w:right w:val="nil"/>
            </w:tcBorders>
            <w:tcMar/>
          </w:tcPr>
          <w:p w:rsidRPr="002245AA" w:rsidR="002A175D" w:rsidRDefault="002A175D" w14:paraId="6083180E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Pr="002245AA" w:rsidR="002245AA" w:rsidTr="28BDAB04" w14:paraId="60831819" w14:textId="77777777">
        <w:trPr>
          <w:trHeight w:val="369"/>
        </w:trPr>
        <w:tc>
          <w:tcPr>
            <w:tcW w:w="2864" w:type="dxa"/>
            <w:tcBorders>
              <w:left w:val="nil"/>
              <w:bottom w:val="nil"/>
            </w:tcBorders>
            <w:tcMar/>
          </w:tcPr>
          <w:p w:rsidRPr="002245AA" w:rsidR="002A175D" w:rsidRDefault="002A175D" w14:paraId="60831810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bottom w:val="nil"/>
            </w:tcBorders>
            <w:tcMar/>
          </w:tcPr>
          <w:p w:rsidRPr="002245AA" w:rsidR="002A175D" w:rsidRDefault="002A175D" w14:paraId="60831811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3819D8" w:rsidR="002A175D" w:rsidRDefault="003819D8" w14:paraId="60831812" w14:textId="5D6ADD2F">
            <w:pPr>
              <w:pStyle w:val="TableParagraph"/>
              <w:ind w:left="150"/>
              <w:rPr>
                <w:b/>
                <w:bCs/>
                <w:color w:val="000000" w:themeColor="text1"/>
                <w:sz w:val="14"/>
                <w:u w:val="single"/>
              </w:rPr>
            </w:pPr>
            <w:r w:rsidRPr="003819D8">
              <w:rPr>
                <w:b/>
                <w:bCs/>
                <w:color w:val="000000" w:themeColor="text1"/>
                <w:w w:val="105"/>
                <w:sz w:val="14"/>
                <w:u w:val="single"/>
              </w:rPr>
              <w:t>Sexually Transmitted Infections (STIs) and HIV/AIDS</w:t>
            </w:r>
          </w:p>
        </w:tc>
        <w:tc>
          <w:tcPr>
            <w:tcW w:w="2328" w:type="dxa"/>
            <w:tcBorders>
              <w:bottom w:val="nil"/>
            </w:tcBorders>
            <w:tcMar/>
          </w:tcPr>
          <w:p w:rsidRPr="002245AA" w:rsidR="002A175D" w:rsidRDefault="002A175D" w14:paraId="60831813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14" w14:textId="3CA984BB">
            <w:pPr>
              <w:pStyle w:val="TableParagraph"/>
              <w:ind w:left="150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</w:t>
            </w:r>
            <w:r w:rsidR="003819D8">
              <w:rPr>
                <w:color w:val="000000" w:themeColor="text1"/>
                <w:w w:val="105"/>
                <w:sz w:val="14"/>
              </w:rPr>
              <w:t>23</w:t>
            </w:r>
          </w:p>
        </w:tc>
        <w:tc>
          <w:tcPr>
            <w:tcW w:w="2328" w:type="dxa"/>
            <w:tcBorders>
              <w:bottom w:val="nil"/>
            </w:tcBorders>
            <w:tcMar/>
          </w:tcPr>
          <w:p w:rsidRPr="002245AA" w:rsidR="002A175D" w:rsidRDefault="002A175D" w14:paraId="60831815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8B0D19" w14:paraId="60831816" w14:textId="686684A0">
            <w:pPr>
              <w:pStyle w:val="TableParagraph"/>
              <w:ind w:left="150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Speaker</w:t>
            </w:r>
          </w:p>
        </w:tc>
        <w:tc>
          <w:tcPr>
            <w:tcW w:w="2328" w:type="dxa"/>
            <w:vMerge w:val="restart"/>
            <w:tcMar/>
          </w:tcPr>
          <w:p w:rsidRPr="002245AA" w:rsidR="002A175D" w:rsidRDefault="002A175D" w14:paraId="60831817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299" w:type="dxa"/>
            <w:vMerge w:val="restart"/>
            <w:tcBorders>
              <w:right w:val="nil"/>
            </w:tcBorders>
            <w:tcMar/>
          </w:tcPr>
          <w:p w:rsidRPr="002245AA" w:rsidR="002A175D" w:rsidRDefault="002A175D" w14:paraId="60831818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Pr="002245AA" w:rsidR="002A175D" w:rsidTr="28BDAB04" w14:paraId="60831821" w14:textId="77777777">
        <w:trPr>
          <w:trHeight w:val="2482"/>
        </w:trPr>
        <w:tc>
          <w:tcPr>
            <w:tcW w:w="2864" w:type="dxa"/>
            <w:tcBorders>
              <w:top w:val="nil"/>
              <w:left w:val="nil"/>
            </w:tcBorders>
            <w:tcMar/>
          </w:tcPr>
          <w:p w:rsidRPr="002245AA" w:rsidR="002A175D" w:rsidP="28BDAB04" w:rsidRDefault="004232E8" w14:paraId="0C8A1B3A" w14:textId="6012E86C">
            <w:pPr>
              <w:pStyle w:val="TableParagraph"/>
              <w:tabs>
                <w:tab w:val="left" w:pos="607"/>
                <w:tab w:val="left" w:pos="1766"/>
              </w:tabs>
              <w:spacing w:before="1"/>
              <w:ind w:left="236" w:firstLine="0"/>
              <w:rPr>
                <w:color w:val="000000" w:themeColor="text1" w:themeTint="FF" w:themeShade="FF"/>
                <w:sz w:val="14"/>
                <w:szCs w:val="14"/>
              </w:rPr>
            </w:pPr>
            <w:hyperlink r:id="R1081d81fed7a466b">
              <w:r w:rsidRPr="28BDAB04" w:rsidR="55BEB159">
                <w:rPr>
                  <w:rStyle w:val="Hyperlink"/>
                  <w:sz w:val="14"/>
                  <w:szCs w:val="14"/>
                </w:rPr>
                <w:t>HPF.HE.1. 4</w:t>
              </w:r>
            </w:hyperlink>
          </w:p>
          <w:p w:rsidRPr="002245AA" w:rsidR="002A175D" w:rsidP="28BDAB04" w:rsidRDefault="004232E8" w14:paraId="5A7CD75A" w14:textId="77BBA2FF">
            <w:pPr>
              <w:pStyle w:val="TableParagraph"/>
              <w:tabs>
                <w:tab w:val="left" w:pos="607"/>
                <w:tab w:val="left" w:pos="1766"/>
              </w:tabs>
              <w:spacing w:before="1"/>
              <w:ind w:left="236" w:firstLine="0"/>
              <w:rPr>
                <w:color w:val="000000" w:themeColor="text1" w:themeTint="FF" w:themeShade="FF"/>
                <w:sz w:val="14"/>
                <w:szCs w:val="14"/>
              </w:rPr>
            </w:pPr>
            <w:hyperlink r:id="R9bee85b9f54c4c36">
              <w:r w:rsidRPr="28BDAB04" w:rsidR="55BEB159">
                <w:rPr>
                  <w:rStyle w:val="Hyperlink"/>
                  <w:sz w:val="14"/>
                  <w:szCs w:val="14"/>
                </w:rPr>
                <w:t>RM. HE. 1. 3</w:t>
              </w:r>
            </w:hyperlink>
          </w:p>
          <w:p w:rsidRPr="002245AA" w:rsidR="002A175D" w:rsidP="28BDAB04" w:rsidRDefault="004232E8" w14:paraId="6083181B" w14:textId="59610BE6">
            <w:pPr>
              <w:pStyle w:val="TableParagraph"/>
              <w:tabs>
                <w:tab w:val="left" w:pos="607"/>
                <w:tab w:val="left" w:pos="1766"/>
              </w:tabs>
              <w:spacing w:before="1"/>
              <w:ind w:left="236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8" w:type="dxa"/>
            <w:tcBorders>
              <w:top w:val="nil"/>
            </w:tcBorders>
            <w:tcMar/>
          </w:tcPr>
          <w:p w:rsidR="002A175D" w:rsidRDefault="002A175D" w14:paraId="4781EC80" w14:textId="77777777">
            <w:pPr>
              <w:pStyle w:val="TableParagraph"/>
              <w:spacing w:before="70" w:line="412" w:lineRule="auto"/>
              <w:ind w:left="150" w:right="296"/>
              <w:rPr>
                <w:color w:val="000000" w:themeColor="text1"/>
                <w:w w:val="105"/>
                <w:sz w:val="14"/>
              </w:rPr>
            </w:pPr>
          </w:p>
          <w:p w:rsidR="003819D8" w:rsidRDefault="003819D8" w14:paraId="61326711" w14:textId="77777777">
            <w:pPr>
              <w:pStyle w:val="TableParagraph"/>
              <w:spacing w:before="70" w:line="412" w:lineRule="auto"/>
              <w:ind w:left="150" w:right="296"/>
              <w:rPr>
                <w:b/>
                <w:bCs/>
                <w:color w:val="000000" w:themeColor="text1"/>
                <w:w w:val="105"/>
                <w:sz w:val="14"/>
              </w:rPr>
            </w:pPr>
            <w:r w:rsidRPr="003819D8">
              <w:rPr>
                <w:b/>
                <w:bCs/>
                <w:color w:val="000000" w:themeColor="text1"/>
                <w:w w:val="105"/>
                <w:sz w:val="14"/>
              </w:rPr>
              <w:t>Common STIs</w:t>
            </w:r>
          </w:p>
          <w:p w:rsidR="003819D8" w:rsidRDefault="003819D8" w14:paraId="57899C32" w14:textId="77777777">
            <w:pPr>
              <w:pStyle w:val="TableParagraph"/>
              <w:spacing w:before="70" w:line="412" w:lineRule="auto"/>
              <w:ind w:left="150" w:right="296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Analyze how STIs spread and affect the body</w:t>
            </w:r>
          </w:p>
          <w:p w:rsidR="003819D8" w:rsidRDefault="003819D8" w14:paraId="0DA37D6D" w14:textId="721ED779">
            <w:pPr>
              <w:pStyle w:val="TableParagraph"/>
              <w:spacing w:before="70" w:line="412" w:lineRule="auto"/>
              <w:ind w:left="150" w:right="296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Describe how chlamydia can lead to pelvic inflammatory disease</w:t>
            </w:r>
          </w:p>
          <w:p w:rsidR="003819D8" w:rsidRDefault="003819D8" w14:paraId="54D9CFB2" w14:textId="77777777">
            <w:pPr>
              <w:pStyle w:val="TableParagraph"/>
              <w:spacing w:before="70" w:line="412" w:lineRule="auto"/>
              <w:ind w:left="150" w:right="296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Asses the effects of gonorrhea</w:t>
            </w:r>
          </w:p>
          <w:p w:rsidR="003819D8" w:rsidRDefault="003819D8" w14:paraId="7503CFE3" w14:textId="77777777">
            <w:pPr>
              <w:pStyle w:val="TableParagraph"/>
              <w:spacing w:before="70" w:line="412" w:lineRule="auto"/>
              <w:ind w:left="150" w:right="296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Explain the stages of syphilis</w:t>
            </w:r>
          </w:p>
          <w:p w:rsidR="003819D8" w:rsidRDefault="003819D8" w14:paraId="474E4DB5" w14:textId="77777777">
            <w:pPr>
              <w:pStyle w:val="TableParagraph"/>
              <w:spacing w:before="70" w:line="412" w:lineRule="auto"/>
              <w:ind w:left="150" w:right="296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Describe the symptoms of herpes</w:t>
            </w:r>
          </w:p>
          <w:p w:rsidRPr="003819D8" w:rsidR="003819D8" w:rsidRDefault="003819D8" w14:paraId="6083181C" w14:textId="073F2EDB">
            <w:pPr>
              <w:pStyle w:val="TableParagraph"/>
              <w:spacing w:before="70" w:line="412" w:lineRule="auto"/>
              <w:ind w:left="150" w:right="296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Summarize the serious health effects of HPV</w:t>
            </w:r>
          </w:p>
        </w:tc>
        <w:tc>
          <w:tcPr>
            <w:tcW w:w="2328" w:type="dxa"/>
            <w:tcBorders>
              <w:top w:val="nil"/>
            </w:tcBorders>
            <w:tcMar/>
          </w:tcPr>
          <w:p w:rsidR="002A175D" w:rsidRDefault="004232E8" w14:paraId="7174EAE5" w14:textId="77777777">
            <w:pPr>
              <w:pStyle w:val="TableParagraph"/>
              <w:spacing w:before="70"/>
              <w:ind w:left="150"/>
              <w:rPr>
                <w:color w:val="000000" w:themeColor="text1"/>
                <w:w w:val="105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Chapter 1</w:t>
            </w:r>
            <w:r w:rsidR="003819D8">
              <w:rPr>
                <w:color w:val="000000" w:themeColor="text1"/>
                <w:w w:val="105"/>
                <w:sz w:val="14"/>
              </w:rPr>
              <w:t>9</w:t>
            </w:r>
          </w:p>
          <w:p w:rsidRPr="002245AA" w:rsidR="003819D8" w:rsidRDefault="003819D8" w14:paraId="6083181D" w14:textId="553D0EFD">
            <w:pPr>
              <w:pStyle w:val="TableParagraph"/>
              <w:spacing w:before="70"/>
              <w:ind w:left="150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Lesson 19.1</w:t>
            </w:r>
          </w:p>
        </w:tc>
        <w:tc>
          <w:tcPr>
            <w:tcW w:w="2328" w:type="dxa"/>
            <w:tcBorders>
              <w:top w:val="nil"/>
            </w:tcBorders>
            <w:tcMar/>
          </w:tcPr>
          <w:p w:rsidR="002A175D" w:rsidRDefault="008B0D19" w14:paraId="2F714F55" w14:textId="77777777">
            <w:pPr>
              <w:pStyle w:val="TableParagraph"/>
              <w:spacing w:before="70"/>
              <w:ind w:left="150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-HIV Survivor</w:t>
            </w:r>
          </w:p>
          <w:p w:rsidR="008B0D19" w:rsidRDefault="008B0D19" w14:paraId="309E082C" w14:textId="77777777">
            <w:pPr>
              <w:pStyle w:val="TableParagraph"/>
              <w:spacing w:before="70"/>
              <w:ind w:left="150"/>
              <w:rPr>
                <w:color w:val="000000" w:themeColor="text1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-Nurse from the clinic</w:t>
            </w:r>
          </w:p>
          <w:p w:rsidRPr="002245AA" w:rsidR="008B0D19" w:rsidRDefault="008B0D19" w14:paraId="6083181E" w14:textId="2C953494">
            <w:pPr>
              <w:pStyle w:val="TableParagraph"/>
              <w:spacing w:before="70"/>
              <w:ind w:left="150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vMerge/>
            <w:tcBorders/>
            <w:tcMar/>
          </w:tcPr>
          <w:p w:rsidRPr="002245AA" w:rsidR="002A175D" w:rsidRDefault="002A175D" w14:paraId="6083181F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99" w:type="dxa"/>
            <w:vMerge/>
            <w:tcBorders/>
            <w:tcMar/>
          </w:tcPr>
          <w:p w:rsidRPr="002245AA" w:rsidR="002A175D" w:rsidRDefault="002A175D" w14:paraId="60831820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Pr="002245AA" w:rsidR="002A175D" w:rsidRDefault="002A175D" w14:paraId="60831822" w14:textId="77777777">
      <w:pPr>
        <w:rPr>
          <w:color w:val="000000" w:themeColor="text1"/>
          <w:sz w:val="2"/>
          <w:szCs w:val="2"/>
        </w:rPr>
        <w:sectPr w:rsidRPr="002245AA" w:rsidR="002A175D">
          <w:type w:val="continuous"/>
          <w:pgSz w:w="15840" w:h="12240" w:orient="landscape"/>
          <w:pgMar w:top="540" w:right="460" w:bottom="440" w:left="580" w:header="720" w:footer="720" w:gutter="0"/>
          <w:cols w:space="720"/>
        </w:sectPr>
      </w:pPr>
    </w:p>
    <w:tbl>
      <w:tblPr>
        <w:tblW w:w="14539" w:type="dxa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970"/>
        <w:gridCol w:w="1194"/>
        <w:gridCol w:w="2328"/>
        <w:gridCol w:w="2328"/>
        <w:gridCol w:w="2328"/>
        <w:gridCol w:w="2328"/>
        <w:gridCol w:w="2328"/>
      </w:tblGrid>
      <w:tr w:rsidRPr="002245AA" w:rsidR="002245AA" w:rsidTr="28BDAB04" w14:paraId="6083183C" w14:textId="77777777">
        <w:trPr>
          <w:trHeight w:val="348"/>
        </w:trPr>
        <w:tc>
          <w:tcPr>
            <w:tcW w:w="735" w:type="dxa"/>
            <w:tcBorders>
              <w:top w:val="nil"/>
              <w:left w:val="thickThinMediumGap" w:color="E4E4E4" w:sz="12" w:space="0"/>
              <w:bottom w:val="nil"/>
              <w:right w:val="nil"/>
            </w:tcBorders>
            <w:tcMar/>
          </w:tcPr>
          <w:p w:rsidRPr="002245AA" w:rsidR="002A175D" w:rsidRDefault="002A175D" w14:paraId="60831830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831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32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33" w14:textId="77777777">
            <w:pPr>
              <w:pStyle w:val="TableParagraph"/>
              <w:spacing w:before="7"/>
              <w:rPr>
                <w:color w:val="000000" w:themeColor="text1"/>
                <w:sz w:val="13"/>
              </w:rPr>
            </w:pPr>
          </w:p>
          <w:p w:rsidRPr="00626749" w:rsidR="002A175D" w:rsidRDefault="00626749" w14:paraId="60831834" w14:textId="3984F558">
            <w:pPr>
              <w:pStyle w:val="TableParagraph"/>
              <w:ind w:left="173"/>
              <w:rPr>
                <w:b/>
                <w:bCs/>
                <w:color w:val="000000" w:themeColor="text1"/>
                <w:sz w:val="14"/>
              </w:rPr>
            </w:pPr>
            <w:r w:rsidRPr="00626749">
              <w:rPr>
                <w:b/>
                <w:bCs/>
                <w:color w:val="000000" w:themeColor="text1"/>
                <w:w w:val="110"/>
                <w:sz w:val="14"/>
              </w:rPr>
              <w:t>Prevention and Treatment (STIs)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35" w14:textId="77777777">
            <w:pPr>
              <w:pStyle w:val="TableParagraph"/>
              <w:spacing w:before="7"/>
              <w:rPr>
                <w:color w:val="000000" w:themeColor="text1"/>
                <w:sz w:val="13"/>
              </w:rPr>
            </w:pPr>
          </w:p>
          <w:p w:rsidRPr="002245AA" w:rsidR="002A175D" w:rsidRDefault="004232E8" w14:paraId="60831836" w14:textId="77784F58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</w:t>
            </w:r>
            <w:r w:rsidR="00626749">
              <w:rPr>
                <w:color w:val="000000" w:themeColor="text1"/>
                <w:w w:val="105"/>
                <w:sz w:val="14"/>
              </w:rPr>
              <w:t>23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37" w14:textId="77777777">
            <w:pPr>
              <w:pStyle w:val="TableParagraph"/>
              <w:spacing w:before="7"/>
              <w:rPr>
                <w:color w:val="000000" w:themeColor="text1"/>
                <w:sz w:val="13"/>
              </w:rPr>
            </w:pPr>
          </w:p>
          <w:p w:rsidRPr="002245AA" w:rsidR="002A175D" w:rsidRDefault="004232E8" w14:paraId="60831838" w14:textId="605EC364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Activity/Assessment:</w:t>
            </w:r>
            <w:r w:rsidR="00626749">
              <w:rPr>
                <w:color w:val="000000" w:themeColor="text1"/>
                <w:w w:val="105"/>
                <w:sz w:val="14"/>
              </w:rPr>
              <w:t xml:space="preserve"> Conversations About Sexual Activity (pg. 686) </w:t>
            </w:r>
          </w:p>
        </w:tc>
        <w:tc>
          <w:tcPr>
            <w:tcW w:w="2328" w:type="dxa"/>
            <w:vMerge w:val="restart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P="28BDAB04" w:rsidRDefault="002A175D" w14:paraId="60831839" w14:textId="2D8C7183">
            <w:pPr>
              <w:pStyle w:val="TableParagraph"/>
              <w:rPr>
                <w:rFonts w:ascii="Times New Roman"/>
                <w:color w:val="000000" w:themeColor="text1"/>
                <w:sz w:val="14"/>
                <w:szCs w:val="14"/>
              </w:rPr>
            </w:pPr>
            <w:r w:rsidRPr="28BDAB04" w:rsidR="767F9503">
              <w:rPr>
                <w:rFonts w:ascii="Times New Roman"/>
                <w:color w:val="000000" w:themeColor="text1" w:themeTint="FF" w:themeShade="FF"/>
                <w:sz w:val="14"/>
                <w:szCs w:val="14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2245AA" w:rsidR="002A175D" w:rsidRDefault="002A175D" w14:paraId="6083183A" w14:textId="77777777">
            <w:pPr>
              <w:pStyle w:val="TableParagraph"/>
              <w:spacing w:before="7"/>
              <w:rPr>
                <w:color w:val="000000" w:themeColor="text1"/>
                <w:sz w:val="13"/>
              </w:rPr>
            </w:pPr>
          </w:p>
          <w:p w:rsidRPr="002245AA" w:rsidR="002A175D" w:rsidRDefault="004232E8" w14:paraId="6083183B" w14:textId="77777777">
            <w:pPr>
              <w:pStyle w:val="TableParagraph"/>
              <w:ind w:left="174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>Chart</w:t>
            </w:r>
          </w:p>
        </w:tc>
      </w:tr>
      <w:tr w:rsidRPr="002245AA" w:rsidR="002245AA" w:rsidTr="28BDAB04" w14:paraId="60831847" w14:textId="77777777">
        <w:trPr>
          <w:trHeight w:val="3519"/>
        </w:trPr>
        <w:tc>
          <w:tcPr>
            <w:tcW w:w="735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  <w:vAlign w:val="top"/>
          </w:tcPr>
          <w:p w:rsidRPr="002245AA" w:rsidR="002A175D" w:rsidP="28BDAB04" w:rsidRDefault="002A175D" w14:paraId="2BA485E4" w14:textId="5FE112D5">
            <w:pPr>
              <w:pStyle w:val="TableParagraph"/>
              <w:spacing w:before="1"/>
              <w:ind w:right="74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</w:pPr>
          </w:p>
          <w:p w:rsidRPr="002245AA" w:rsidR="002A175D" w:rsidP="28BDAB04" w:rsidRDefault="002A175D" w14:paraId="6083183D" w14:textId="1FC49FCB">
            <w:pPr>
              <w:pStyle w:val="TableParagraph"/>
              <w:spacing w:before="1"/>
              <w:ind w:right="74"/>
              <w:jc w:val="center"/>
              <w:rPr>
                <w:rFonts w:ascii="Arial" w:hAnsi="Arial" w:eastAsia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2245AA" w:rsidR="002A175D" w:rsidP="28BDAB04" w:rsidRDefault="004232E8" w14:paraId="61BEF8CB" w14:textId="54DB7ECD">
            <w:pPr>
              <w:pStyle w:val="TableParagraph"/>
              <w:spacing w:before="1"/>
              <w:ind/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</w:pPr>
            <w:r w:rsidRPr="28BDAB04" w:rsidR="6CAE1EB4"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  <w:t xml:space="preserve">  </w:t>
            </w:r>
            <w:hyperlink r:id="R258cc9f6c98a4ed7">
              <w:r w:rsidRPr="28BDAB04" w:rsidR="4D47A6D7">
                <w:rPr>
                  <w:rStyle w:val="Hyperlink"/>
                  <w:rFonts w:ascii="Arial" w:hAnsi="Arial" w:eastAsia="Arial" w:cs="Arial"/>
                  <w:sz w:val="14"/>
                  <w:szCs w:val="14"/>
                </w:rPr>
                <w:t>HPF.HE.1.3</w:t>
              </w:r>
            </w:hyperlink>
          </w:p>
          <w:p w:rsidRPr="002245AA" w:rsidR="002A175D" w:rsidP="28BDAB04" w:rsidRDefault="004232E8" w14:paraId="347CD211" w14:textId="0BC053B6">
            <w:pPr>
              <w:pStyle w:val="TableParagraph"/>
              <w:spacing w:before="1"/>
              <w:ind/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</w:pPr>
            <w:r w:rsidRPr="28BDAB04" w:rsidR="4D47A6D7"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  <w:t xml:space="preserve"> </w:t>
            </w:r>
            <w:hyperlink r:id="Rc47cd19ee54840a4">
              <w:r w:rsidRPr="28BDAB04" w:rsidR="4D47A6D7">
                <w:rPr>
                  <w:rStyle w:val="Hyperlink"/>
                  <w:rFonts w:ascii="Arial" w:hAnsi="Arial" w:eastAsia="Arial" w:cs="Arial"/>
                  <w:sz w:val="14"/>
                  <w:szCs w:val="14"/>
                </w:rPr>
                <w:t>RM.HE.1.3</w:t>
              </w:r>
            </w:hyperlink>
          </w:p>
          <w:p w:rsidRPr="002245AA" w:rsidR="002A175D" w:rsidP="28BDAB04" w:rsidRDefault="004232E8" w14:paraId="6083183E" w14:textId="6B498563">
            <w:pPr>
              <w:pStyle w:val="TableParagraph"/>
              <w:spacing w:before="1"/>
              <w:ind w:left="201"/>
              <w:rPr>
                <w:rFonts w:ascii="Arial" w:hAnsi="Arial" w:eastAsia="Arial" w:cs="Aria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P="0065042B" w:rsidRDefault="002A175D" w14:paraId="6083183F" w14:textId="5B675768">
            <w:pPr>
              <w:pStyle w:val="TableParagraph"/>
              <w:spacing w:before="1" w:line="309" w:lineRule="auto"/>
              <w:ind w:right="171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002A175D" w:rsidRDefault="002A175D" w14:paraId="6D288549" w14:textId="77777777">
            <w:pPr>
              <w:pStyle w:val="TableParagraph"/>
              <w:spacing w:line="412" w:lineRule="auto"/>
              <w:ind w:left="173" w:right="159"/>
              <w:rPr>
                <w:color w:val="000000" w:themeColor="text1"/>
                <w:sz w:val="14"/>
              </w:rPr>
            </w:pPr>
          </w:p>
          <w:p w:rsidR="00626749" w:rsidRDefault="00626749" w14:paraId="3C52A634" w14:textId="77777777">
            <w:pPr>
              <w:pStyle w:val="TableParagraph"/>
              <w:spacing w:line="412" w:lineRule="auto"/>
              <w:ind w:left="173" w:right="159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Explain why abstinence is the only 100% effective method for preventing STIs.</w:t>
            </w:r>
          </w:p>
          <w:p w:rsidR="00626749" w:rsidRDefault="00626749" w14:paraId="23DE915A" w14:textId="4355573A">
            <w:pPr>
              <w:pStyle w:val="TableParagraph"/>
              <w:spacing w:line="412" w:lineRule="auto"/>
              <w:ind w:left="173" w:right="159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Practice skills for abstaining from sexual activity.</w:t>
            </w:r>
          </w:p>
          <w:p w:rsidR="00626749" w:rsidRDefault="00626749" w14:paraId="1D5DF806" w14:textId="6C73BF59">
            <w:pPr>
              <w:pStyle w:val="TableParagraph"/>
              <w:spacing w:line="412" w:lineRule="auto"/>
              <w:ind w:left="173" w:right="159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Analyze the effectiveness of condoms for preventing STIs.</w:t>
            </w:r>
          </w:p>
          <w:p w:rsidR="00626749" w:rsidP="00626749" w:rsidRDefault="00626749" w14:paraId="69DB4E6C" w14:textId="77777777">
            <w:pPr>
              <w:pStyle w:val="TableParagraph"/>
              <w:spacing w:line="412" w:lineRule="auto"/>
              <w:ind w:left="173" w:right="159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List the three critical components for effective treatment of an STI.</w:t>
            </w:r>
          </w:p>
          <w:p w:rsidRPr="002245AA" w:rsidR="00626749" w:rsidP="00626749" w:rsidRDefault="00626749" w14:paraId="60831842" w14:textId="6B5635A0">
            <w:pPr>
              <w:pStyle w:val="TableParagraph"/>
              <w:spacing w:line="412" w:lineRule="auto"/>
              <w:ind w:left="173" w:right="159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Identify resources for STI testing and treatment.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002A175D" w:rsidRDefault="004232E8" w14:paraId="74C4EC46" w14:textId="77777777">
            <w:pPr>
              <w:pStyle w:val="TableParagraph"/>
              <w:spacing w:before="70"/>
              <w:ind w:left="173"/>
              <w:rPr>
                <w:color w:val="000000" w:themeColor="text1"/>
                <w:w w:val="105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Chapter 1</w:t>
            </w:r>
            <w:r w:rsidR="00626749">
              <w:rPr>
                <w:color w:val="000000" w:themeColor="text1"/>
                <w:w w:val="105"/>
                <w:sz w:val="14"/>
              </w:rPr>
              <w:t>9</w:t>
            </w:r>
          </w:p>
          <w:p w:rsidRPr="002245AA" w:rsidR="00626749" w:rsidRDefault="00626749" w14:paraId="60831843" w14:textId="4806B9F0">
            <w:pPr>
              <w:pStyle w:val="TableParagraph"/>
              <w:spacing w:before="70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Lesson 19.2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44" w14:textId="1F86A771">
            <w:pPr>
              <w:pStyle w:val="TableParagraph"/>
              <w:spacing w:before="70"/>
              <w:ind w:left="173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vMerge/>
            <w:tcBorders/>
            <w:tcMar/>
          </w:tcPr>
          <w:p w:rsidRPr="002245AA" w:rsidR="002A175D" w:rsidRDefault="002A175D" w14:paraId="60831845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846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Pr="002245AA" w:rsidR="002245AA" w:rsidTr="28BDAB04" w14:paraId="60831854" w14:textId="77777777">
        <w:trPr>
          <w:trHeight w:val="369"/>
        </w:trPr>
        <w:tc>
          <w:tcPr>
            <w:tcW w:w="735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RPr="002245AA" w:rsidR="002A175D" w:rsidRDefault="002A175D" w14:paraId="60831848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970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849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9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4A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4B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626749" w:rsidR="002A175D" w:rsidRDefault="00626749" w14:paraId="6083184C" w14:textId="28C7D2B4">
            <w:pPr>
              <w:pStyle w:val="TableParagraph"/>
              <w:ind w:left="173"/>
              <w:rPr>
                <w:b/>
                <w:bCs/>
                <w:color w:val="000000" w:themeColor="text1"/>
                <w:sz w:val="14"/>
              </w:rPr>
            </w:pPr>
            <w:r w:rsidRPr="00626749">
              <w:rPr>
                <w:b/>
                <w:bCs/>
                <w:color w:val="000000" w:themeColor="text1"/>
                <w:w w:val="110"/>
                <w:sz w:val="14"/>
              </w:rPr>
              <w:t>HIV/AIDS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4D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4E" w14:textId="3884C583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</w:t>
            </w:r>
            <w:r w:rsidR="00626749">
              <w:rPr>
                <w:color w:val="000000" w:themeColor="text1"/>
                <w:w w:val="105"/>
                <w:sz w:val="14"/>
              </w:rPr>
              <w:t>023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4F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626749" w14:paraId="60831850" w14:textId="49533408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10"/>
                <w:sz w:val="14"/>
              </w:rPr>
              <w:t>The AIDS Quilt (pg. 699)</w:t>
            </w:r>
          </w:p>
        </w:tc>
        <w:tc>
          <w:tcPr>
            <w:tcW w:w="2328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51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2245AA" w:rsidR="002A175D" w:rsidRDefault="002A175D" w14:paraId="60831852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626749" w14:paraId="60831853" w14:textId="1E27A68A">
            <w:pPr>
              <w:pStyle w:val="TableParagraph"/>
              <w:ind w:left="174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Poster</w:t>
            </w:r>
          </w:p>
        </w:tc>
      </w:tr>
      <w:tr w:rsidRPr="002245AA" w:rsidR="002245AA" w:rsidTr="28BDAB04" w14:paraId="6083185E" w14:textId="77777777">
        <w:trPr>
          <w:trHeight w:val="1884"/>
        </w:trPr>
        <w:tc>
          <w:tcPr>
            <w:tcW w:w="735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RPr="002245AA" w:rsidR="002A175D" w:rsidP="0065042B" w:rsidRDefault="002A175D" w14:paraId="60831855" w14:textId="095F5D99">
            <w:pPr>
              <w:pStyle w:val="TableParagraph"/>
              <w:spacing w:before="1"/>
              <w:ind w:right="74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2245AA" w:rsidR="002A175D" w:rsidP="28BDAB04" w:rsidRDefault="002A175D" w14:paraId="60831856" w14:textId="2F1F1D52">
            <w:pPr>
              <w:pStyle w:val="TableParagraph"/>
              <w:spacing w:before="1"/>
              <w:rPr>
                <w:rFonts w:ascii="Arial" w:hAnsi="Arial" w:eastAsia="Arial" w:cs="Arial"/>
                <w:color w:val="000000" w:themeColor="text1"/>
                <w:sz w:val="14"/>
                <w:szCs w:val="14"/>
              </w:rPr>
            </w:pPr>
            <w:r w:rsidRPr="28BDAB04" w:rsidR="6B6A0370"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  <w:t xml:space="preserve">  </w:t>
            </w:r>
            <w:hyperlink r:id="R37ae67d31e31413a">
              <w:r w:rsidRPr="28BDAB04" w:rsidR="416D74DB">
                <w:rPr>
                  <w:rStyle w:val="Hyperlink"/>
                  <w:rFonts w:ascii="Arial" w:hAnsi="Arial" w:eastAsia="Arial" w:cs="Arial"/>
                  <w:sz w:val="14"/>
                  <w:szCs w:val="14"/>
                </w:rPr>
                <w:t>HPF.HE.1.3</w:t>
              </w:r>
            </w:hyperlink>
          </w:p>
        </w:tc>
        <w:tc>
          <w:tcPr>
            <w:tcW w:w="119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57" w14:textId="3BAAD033">
            <w:pPr>
              <w:pStyle w:val="TableParagraph"/>
              <w:spacing w:before="1" w:line="309" w:lineRule="auto"/>
              <w:ind w:left="119" w:right="171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00626749" w:rsidP="00626749" w:rsidRDefault="00626749" w14:paraId="60831858" w14:textId="0D497619">
            <w:pPr>
              <w:pStyle w:val="TableParagraph"/>
              <w:spacing w:before="70"/>
              <w:ind w:left="173"/>
              <w:rPr>
                <w:color w:val="000000" w:themeColor="text1"/>
                <w:w w:val="110"/>
                <w:sz w:val="14"/>
              </w:rPr>
            </w:pPr>
            <w:r>
              <w:rPr>
                <w:color w:val="000000" w:themeColor="text1"/>
                <w:w w:val="110"/>
                <w:sz w:val="14"/>
              </w:rPr>
              <w:t>Differentiate between HIV and AIDS</w:t>
            </w:r>
          </w:p>
          <w:p w:rsidR="00626749" w:rsidP="00626749" w:rsidRDefault="00626749" w14:paraId="56444637" w14:textId="549797AD">
            <w:pPr>
              <w:pStyle w:val="TableParagraph"/>
              <w:spacing w:before="70"/>
              <w:ind w:left="173"/>
              <w:rPr>
                <w:color w:val="000000" w:themeColor="text1"/>
                <w:w w:val="110"/>
                <w:sz w:val="14"/>
              </w:rPr>
            </w:pPr>
            <w:r>
              <w:rPr>
                <w:color w:val="000000" w:themeColor="text1"/>
                <w:w w:val="110"/>
                <w:sz w:val="14"/>
              </w:rPr>
              <w:t>Explain how HIV is transmitted</w:t>
            </w:r>
          </w:p>
          <w:p w:rsidR="00626749" w:rsidP="00626749" w:rsidRDefault="00626749" w14:paraId="56A2A701" w14:textId="61DCBE65">
            <w:pPr>
              <w:pStyle w:val="TableParagraph"/>
              <w:spacing w:before="70"/>
              <w:ind w:left="173"/>
              <w:rPr>
                <w:color w:val="000000" w:themeColor="text1"/>
                <w:w w:val="110"/>
                <w:sz w:val="14"/>
              </w:rPr>
            </w:pPr>
            <w:r>
              <w:rPr>
                <w:color w:val="000000" w:themeColor="text1"/>
                <w:w w:val="110"/>
                <w:sz w:val="14"/>
              </w:rPr>
              <w:t>List signs and symptoms of HIV/AIDS</w:t>
            </w:r>
          </w:p>
          <w:p w:rsidR="00626749" w:rsidP="00626749" w:rsidRDefault="00626749" w14:paraId="6C8115EF" w14:textId="3735BEAD">
            <w:pPr>
              <w:pStyle w:val="TableParagraph"/>
              <w:spacing w:before="70"/>
              <w:ind w:left="173"/>
              <w:rPr>
                <w:color w:val="000000" w:themeColor="text1"/>
                <w:w w:val="110"/>
                <w:sz w:val="14"/>
              </w:rPr>
            </w:pPr>
            <w:r>
              <w:rPr>
                <w:color w:val="000000" w:themeColor="text1"/>
                <w:w w:val="110"/>
                <w:sz w:val="14"/>
              </w:rPr>
              <w:t>Explain how HIV/AIDS is diagnosed</w:t>
            </w:r>
          </w:p>
          <w:p w:rsidRPr="002245AA" w:rsidR="002A175D" w:rsidP="000E591D" w:rsidRDefault="00626749" w14:paraId="60831859" w14:textId="1261D96C">
            <w:pPr>
              <w:pStyle w:val="TableParagraph"/>
              <w:spacing w:before="70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10"/>
                <w:sz w:val="14"/>
              </w:rPr>
              <w:t>Describe treatment methods for HIV/AIDS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002A175D" w:rsidRDefault="004232E8" w14:paraId="2FC3252E" w14:textId="77777777">
            <w:pPr>
              <w:pStyle w:val="TableParagraph"/>
              <w:spacing w:before="70"/>
              <w:ind w:left="173"/>
              <w:rPr>
                <w:color w:val="000000" w:themeColor="text1"/>
                <w:w w:val="105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Chapter 1</w:t>
            </w:r>
            <w:r w:rsidR="00626749">
              <w:rPr>
                <w:color w:val="000000" w:themeColor="text1"/>
                <w:w w:val="105"/>
                <w:sz w:val="14"/>
              </w:rPr>
              <w:t>9</w:t>
            </w:r>
          </w:p>
          <w:p w:rsidRPr="002245AA" w:rsidR="00626749" w:rsidRDefault="00626749" w14:paraId="6083185A" w14:textId="7089E0A7">
            <w:pPr>
              <w:pStyle w:val="TableParagraph"/>
              <w:spacing w:before="70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Lesson 19.3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5B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vMerge/>
            <w:tcBorders/>
            <w:tcMar/>
          </w:tcPr>
          <w:p w:rsidRPr="002245AA" w:rsidR="002A175D" w:rsidRDefault="002A175D" w14:paraId="6083185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85D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Pr="002245AA" w:rsidR="002245AA" w:rsidTr="28BDAB04" w14:paraId="6083186A" w14:textId="77777777">
        <w:trPr>
          <w:trHeight w:val="369"/>
        </w:trPr>
        <w:tc>
          <w:tcPr>
            <w:tcW w:w="735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RPr="002245AA" w:rsidR="002A175D" w:rsidRDefault="002A175D" w14:paraId="6083185F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970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2245AA" w:rsidR="002A175D" w:rsidP="28BDAB04" w:rsidRDefault="002A175D" w14:paraId="60831860" w14:textId="77777777" w14:noSpellErr="1">
            <w:pPr>
              <w:pStyle w:val="TableParagraph"/>
              <w:rPr>
                <w:rFonts w:ascii="Arial" w:hAnsi="Arial" w:eastAsia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61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62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626749" w:rsidR="002A175D" w:rsidRDefault="00626749" w14:paraId="60831863" w14:textId="4C50DEB3">
            <w:pPr>
              <w:pStyle w:val="TableParagraph"/>
              <w:ind w:left="173"/>
              <w:rPr>
                <w:b/>
                <w:bCs/>
                <w:color w:val="000000" w:themeColor="text1"/>
                <w:sz w:val="14"/>
                <w:u w:val="single"/>
              </w:rPr>
            </w:pPr>
            <w:r w:rsidRPr="00626749">
              <w:rPr>
                <w:b/>
                <w:bCs/>
                <w:color w:val="000000" w:themeColor="text1"/>
                <w:sz w:val="14"/>
                <w:u w:val="single"/>
              </w:rPr>
              <w:t>Noncommunicable Diseases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864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65" w14:textId="3860D1D6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</w:t>
            </w:r>
            <w:r w:rsidR="00626749">
              <w:rPr>
                <w:color w:val="000000" w:themeColor="text1"/>
                <w:w w:val="105"/>
                <w:sz w:val="14"/>
              </w:rPr>
              <w:t>23</w:t>
            </w:r>
          </w:p>
        </w:tc>
        <w:tc>
          <w:tcPr>
            <w:tcW w:w="2328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0E591D" w:rsidR="002A175D" w:rsidRDefault="002A175D" w14:paraId="60831866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0E591D" w:rsidR="002A175D" w:rsidP="000E591D" w:rsidRDefault="002A175D" w14:paraId="60E69EF2" w14:textId="77777777">
            <w:pPr>
              <w:pStyle w:val="TableParagraph"/>
              <w:ind w:left="173" w:right="245"/>
              <w:rPr>
                <w:color w:val="000000" w:themeColor="text1"/>
                <w:sz w:val="14"/>
              </w:rPr>
            </w:pPr>
          </w:p>
          <w:p w:rsidRPr="000E591D" w:rsidR="000E591D" w:rsidP="000E591D" w:rsidRDefault="000E591D" w14:paraId="60831867" w14:textId="74ADE784">
            <w:pPr>
              <w:pStyle w:val="TableParagraph"/>
              <w:ind w:left="173" w:right="245"/>
              <w:rPr>
                <w:color w:val="000000" w:themeColor="text1"/>
                <w:sz w:val="14"/>
              </w:rPr>
            </w:pPr>
            <w:r w:rsidRPr="000E591D">
              <w:rPr>
                <w:color w:val="000000" w:themeColor="text1"/>
                <w:sz w:val="14"/>
              </w:rPr>
              <w:t>Biology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2245AA" w:rsidR="002A175D" w:rsidRDefault="002A175D" w14:paraId="60831868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69" w14:textId="0350465E">
            <w:pPr>
              <w:pStyle w:val="TableParagraph"/>
              <w:ind w:left="174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Project</w:t>
            </w:r>
          </w:p>
        </w:tc>
      </w:tr>
      <w:tr w:rsidRPr="002245AA" w:rsidR="002245AA" w:rsidTr="28BDAB04" w14:paraId="60831873" w14:textId="77777777">
        <w:trPr>
          <w:trHeight w:val="606"/>
        </w:trPr>
        <w:tc>
          <w:tcPr>
            <w:tcW w:w="735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RPr="002245AA" w:rsidR="002A175D" w:rsidRDefault="002A175D" w14:paraId="6083186B" w14:textId="7BB58B1C">
            <w:pPr>
              <w:pStyle w:val="TableParagraph"/>
              <w:spacing w:before="1"/>
              <w:ind w:right="74"/>
              <w:jc w:val="right"/>
              <w:rPr>
                <w:color w:val="000000" w:themeColor="text1"/>
                <w:sz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6C7EF" w:sz="6" w:space="0"/>
              <w:right w:val="nil"/>
            </w:tcBorders>
            <w:tcMar/>
          </w:tcPr>
          <w:p w:rsidRPr="002245AA" w:rsidR="002A175D" w:rsidP="28BDAB04" w:rsidRDefault="002A175D" w14:paraId="62159CAD" w14:textId="730ADB9C">
            <w:pPr>
              <w:pStyle w:val="TableParagraph"/>
              <w:spacing w:before="1"/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</w:pPr>
            <w:r w:rsidRPr="28BDAB04" w:rsidR="31356828"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  <w:t xml:space="preserve">  </w:t>
            </w:r>
            <w:hyperlink r:id="R9b3ab61d80914418">
              <w:r w:rsidRPr="28BDAB04" w:rsidR="149EC641">
                <w:rPr>
                  <w:rStyle w:val="Hyperlink"/>
                  <w:rFonts w:ascii="Arial" w:hAnsi="Arial" w:eastAsia="Arial" w:cs="Arial"/>
                  <w:sz w:val="14"/>
                  <w:szCs w:val="14"/>
                </w:rPr>
                <w:t>HPF.HE. 1. 4</w:t>
              </w:r>
            </w:hyperlink>
          </w:p>
          <w:p w:rsidRPr="002245AA" w:rsidR="002A175D" w:rsidP="28BDAB04" w:rsidRDefault="002A175D" w14:paraId="6083186C" w14:textId="65ED7801">
            <w:pPr>
              <w:pStyle w:val="TableParagraph"/>
              <w:spacing w:before="1"/>
              <w:rPr>
                <w:rFonts w:ascii="Arial" w:hAnsi="Arial" w:eastAsia="Arial" w:cs="Arial"/>
                <w:color w:val="000000" w:themeColor="text1"/>
                <w:sz w:val="14"/>
                <w:szCs w:val="14"/>
              </w:rPr>
            </w:pPr>
            <w:r w:rsidRPr="28BDAB04" w:rsidR="1B09801A">
              <w:rPr>
                <w:rFonts w:ascii="Arial" w:hAnsi="Arial" w:eastAsia="Arial" w:cs="Arial"/>
                <w:color w:val="000000" w:themeColor="text1" w:themeTint="FF" w:themeShade="FF"/>
                <w:sz w:val="14"/>
                <w:szCs w:val="14"/>
              </w:rPr>
              <w:t xml:space="preserve"> </w:t>
            </w:r>
            <w:hyperlink r:id="R5c65fa0450e443cb">
              <w:r w:rsidRPr="28BDAB04" w:rsidR="149EC641">
                <w:rPr>
                  <w:rStyle w:val="Hyperlink"/>
                  <w:rFonts w:ascii="Arial" w:hAnsi="Arial" w:eastAsia="Arial" w:cs="Arial"/>
                  <w:sz w:val="14"/>
                  <w:szCs w:val="14"/>
                </w:rPr>
                <w:t>SHE.HE. 1. 2</w:t>
              </w:r>
            </w:hyperlink>
          </w:p>
        </w:tc>
        <w:tc>
          <w:tcPr>
            <w:tcW w:w="119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6D" w14:textId="5D554B77">
            <w:pPr>
              <w:pStyle w:val="TableParagraph"/>
              <w:spacing w:before="1" w:line="309" w:lineRule="auto"/>
              <w:ind w:left="119" w:right="171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00626749" w:rsidP="00626749" w:rsidRDefault="00626749" w14:paraId="35930A40" w14:textId="77777777">
            <w:pPr>
              <w:pStyle w:val="TableParagraph"/>
              <w:spacing w:before="70" w:line="412" w:lineRule="auto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Contrast communicable versus noncommunicable diseases.</w:t>
            </w:r>
          </w:p>
          <w:p w:rsidR="00626749" w:rsidP="00626749" w:rsidRDefault="00626749" w14:paraId="1FE108AB" w14:textId="5AAB82A6">
            <w:pPr>
              <w:pStyle w:val="TableParagraph"/>
              <w:spacing w:before="70" w:line="412" w:lineRule="auto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Explain how noncommunicable diseases develop</w:t>
            </w:r>
          </w:p>
          <w:p w:rsidR="00626749" w:rsidP="00626749" w:rsidRDefault="00626749" w14:paraId="278D5B08" w14:textId="77777777">
            <w:pPr>
              <w:pStyle w:val="TableParagraph"/>
              <w:spacing w:before="70" w:line="412" w:lineRule="auto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Analyze the causes of noncommunicable diseases</w:t>
            </w:r>
          </w:p>
          <w:p w:rsidR="00626749" w:rsidP="00626749" w:rsidRDefault="00626749" w14:paraId="296745B7" w14:textId="33FC1F99">
            <w:pPr>
              <w:pStyle w:val="TableParagraph"/>
              <w:spacing w:before="70" w:line="412" w:lineRule="auto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Describe how noncommunicable diseases progress</w:t>
            </w:r>
          </w:p>
          <w:p w:rsidRPr="002245AA" w:rsidR="00626749" w:rsidP="00626749" w:rsidRDefault="00626749" w14:paraId="6083186E" w14:textId="5B7A237A">
            <w:pPr>
              <w:pStyle w:val="TableParagraph"/>
              <w:spacing w:before="70" w:line="412" w:lineRule="auto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Discuss how doctors diagnose and plan treatment for noncommunicable diseases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002A175D" w:rsidRDefault="004232E8" w14:paraId="18B96D2B" w14:textId="77777777">
            <w:pPr>
              <w:pStyle w:val="TableParagraph"/>
              <w:spacing w:before="70"/>
              <w:ind w:left="173"/>
              <w:rPr>
                <w:color w:val="000000" w:themeColor="text1"/>
                <w:w w:val="105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 xml:space="preserve">Chapter </w:t>
            </w:r>
            <w:r w:rsidR="00626749">
              <w:rPr>
                <w:color w:val="000000" w:themeColor="text1"/>
                <w:w w:val="105"/>
                <w:sz w:val="14"/>
              </w:rPr>
              <w:t>20</w:t>
            </w:r>
          </w:p>
          <w:p w:rsidRPr="002245AA" w:rsidR="00626749" w:rsidRDefault="00626749" w14:paraId="6083186F" w14:textId="06AFE0FB">
            <w:pPr>
              <w:pStyle w:val="TableParagraph"/>
              <w:spacing w:before="70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Lesson 20.1</w:t>
            </w:r>
          </w:p>
        </w:tc>
        <w:tc>
          <w:tcPr>
            <w:tcW w:w="2328" w:type="dxa"/>
            <w:vMerge/>
            <w:tcBorders/>
            <w:tcMar/>
          </w:tcPr>
          <w:p w:rsidRPr="002245AA" w:rsidR="002A175D" w:rsidRDefault="002A175D" w14:paraId="60831870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8" w:type="dxa"/>
            <w:vMerge/>
            <w:tcBorders/>
            <w:tcMar/>
          </w:tcPr>
          <w:p w:rsidRPr="002245AA" w:rsidR="002A175D" w:rsidRDefault="002A175D" w14:paraId="60831871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872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</w:tbl>
    <w:p w:rsidRPr="002245AA" w:rsidR="002A175D" w:rsidRDefault="002A175D" w14:paraId="60831888" w14:textId="77777777">
      <w:pPr>
        <w:rPr>
          <w:color w:val="000000" w:themeColor="text1"/>
          <w:sz w:val="14"/>
        </w:rPr>
        <w:sectPr w:rsidRPr="002245AA" w:rsidR="002A175D">
          <w:pgSz w:w="15840" w:h="12240" w:orient="landscape"/>
          <w:pgMar w:top="540" w:right="460" w:bottom="440" w:left="580" w:header="269" w:footer="260" w:gutter="0"/>
          <w:cols w:space="720"/>
        </w:sectPr>
      </w:pPr>
    </w:p>
    <w:tbl>
      <w:tblPr>
        <w:tblW w:w="0" w:type="auto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328"/>
        <w:gridCol w:w="2328"/>
        <w:gridCol w:w="2328"/>
        <w:gridCol w:w="2328"/>
        <w:gridCol w:w="2328"/>
      </w:tblGrid>
      <w:tr w:rsidRPr="002245AA" w:rsidR="002245AA" w:rsidTr="28BDAB04" w14:paraId="608318A2" w14:textId="77777777">
        <w:trPr>
          <w:trHeight w:val="2866"/>
        </w:trPr>
        <w:tc>
          <w:tcPr>
            <w:tcW w:w="2899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93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  <w:p w:rsidRPr="002245AA" w:rsidR="002A175D" w:rsidP="28BDAB04" w:rsidRDefault="002A175D" w14:paraId="60831894" w14:textId="101DED8E">
            <w:pPr>
              <w:pStyle w:val="TableParagraph"/>
              <w:spacing w:before="6"/>
              <w:rPr>
                <w:color w:val="000000" w:themeColor="text1"/>
                <w:sz w:val="14"/>
                <w:szCs w:val="14"/>
              </w:rPr>
            </w:pPr>
            <w:r w:rsidRPr="28BDAB04" w:rsidR="1087DAC1">
              <w:rPr>
                <w:color w:val="000000" w:themeColor="text1" w:themeTint="FF" w:themeShade="FF"/>
                <w:sz w:val="14"/>
                <w:szCs w:val="14"/>
              </w:rPr>
              <w:t xml:space="preserve">  </w:t>
            </w:r>
            <w:hyperlink r:id="Re55e3f749c164ee7">
              <w:r w:rsidRPr="28BDAB04" w:rsidR="5073D57C">
                <w:rPr>
                  <w:rStyle w:val="Hyperlink"/>
                  <w:sz w:val="14"/>
                  <w:szCs w:val="14"/>
                </w:rPr>
                <w:t>H</w:t>
              </w:r>
              <w:r w:rsidRPr="28BDAB04" w:rsidR="5073D57C">
                <w:rPr>
                  <w:rStyle w:val="Hyperlink"/>
                  <w:sz w:val="14"/>
                  <w:szCs w:val="14"/>
                </w:rPr>
                <w:t>PF. HE. 1. 3</w:t>
              </w:r>
            </w:hyperlink>
          </w:p>
          <w:p w:rsidRPr="002245AA" w:rsidR="002A175D" w:rsidP="0065042B" w:rsidRDefault="004232E8" w14:paraId="60831896" w14:textId="0AE725E7">
            <w:pPr>
              <w:pStyle w:val="TableParagraph"/>
              <w:tabs>
                <w:tab w:val="left" w:pos="620"/>
                <w:tab w:val="left" w:pos="1779"/>
              </w:tabs>
              <w:ind w:left="249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ab/>
            </w:r>
            <w:r w:rsidRPr="002245AA">
              <w:rPr>
                <w:color w:val="000000" w:themeColor="text1"/>
                <w:w w:val="95"/>
                <w:sz w:val="14"/>
              </w:rPr>
              <w:tab/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97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2A175D" w:rsidRDefault="000E591D" w14:paraId="32430870" w14:textId="28373B7E">
            <w:pPr>
              <w:pStyle w:val="TableParagraph"/>
              <w:spacing w:line="412" w:lineRule="auto"/>
              <w:ind w:left="173"/>
              <w:rPr>
                <w:b/>
                <w:bCs/>
                <w:color w:val="000000" w:themeColor="text1"/>
                <w:w w:val="105"/>
                <w:sz w:val="14"/>
              </w:rPr>
            </w:pPr>
            <w:r>
              <w:rPr>
                <w:b/>
                <w:bCs/>
                <w:color w:val="000000" w:themeColor="text1"/>
                <w:w w:val="105"/>
                <w:sz w:val="14"/>
              </w:rPr>
              <w:t>Cardiovascular Diseases</w:t>
            </w:r>
          </w:p>
          <w:p w:rsidR="000E591D" w:rsidRDefault="000E591D" w14:paraId="74065CF9" w14:textId="77777777">
            <w:pPr>
              <w:pStyle w:val="TableParagraph"/>
              <w:spacing w:line="412" w:lineRule="auto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Explain how the heart and blood vessels work together.</w:t>
            </w:r>
          </w:p>
          <w:p w:rsidR="000E591D" w:rsidRDefault="000E591D" w14:paraId="1C410880" w14:textId="77777777">
            <w:pPr>
              <w:pStyle w:val="TableParagraph"/>
              <w:spacing w:line="412" w:lineRule="auto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Analyze the consequences of hypertension</w:t>
            </w:r>
          </w:p>
          <w:p w:rsidRPr="000E591D" w:rsidR="000E591D" w:rsidRDefault="000E591D" w14:paraId="60831898" w14:textId="3F560EA3">
            <w:pPr>
              <w:pStyle w:val="TableParagraph"/>
              <w:spacing w:line="412" w:lineRule="auto"/>
              <w:ind w:left="17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Discuss how diseases of blood vessels and hypertension can lead to stroke or heart attack.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99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9A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2015</w:t>
            </w:r>
          </w:p>
          <w:p w:rsidRPr="002245AA" w:rsidR="002A175D" w:rsidRDefault="004232E8" w14:paraId="6083189B" w14:textId="77777777">
            <w:pPr>
              <w:pStyle w:val="TableParagraph"/>
              <w:spacing w:before="116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Chapter 12 and 14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9C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9D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Activity:</w:t>
            </w:r>
          </w:p>
          <w:p w:rsidRPr="002245AA" w:rsidR="002A175D" w:rsidRDefault="004232E8" w14:paraId="6083189E" w14:textId="77777777">
            <w:pPr>
              <w:pStyle w:val="TableParagraph"/>
              <w:spacing w:before="116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Are you at risk for Diabetes?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9F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8A0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A1" w14:textId="77777777">
            <w:pPr>
              <w:pStyle w:val="TableParagraph"/>
              <w:ind w:left="174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Lesson Review</w:t>
            </w:r>
          </w:p>
        </w:tc>
      </w:tr>
      <w:tr w:rsidRPr="002245AA" w:rsidR="002245AA" w:rsidTr="28BDAB04" w14:paraId="608318B0" w14:textId="77777777">
        <w:trPr>
          <w:trHeight w:val="3903"/>
        </w:trPr>
        <w:tc>
          <w:tcPr>
            <w:tcW w:w="2899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A3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  <w:p w:rsidRPr="002245AA" w:rsidR="002A175D" w:rsidP="28BDAB04" w:rsidRDefault="002A175D" w14:paraId="608318A4" w14:textId="6964C17D">
            <w:pPr>
              <w:pStyle w:val="TableParagraph"/>
              <w:spacing w:before="6"/>
              <w:rPr>
                <w:color w:val="000000" w:themeColor="text1"/>
                <w:sz w:val="14"/>
                <w:szCs w:val="14"/>
              </w:rPr>
            </w:pPr>
            <w:r w:rsidRPr="28BDAB04" w:rsidR="5D8C6111">
              <w:rPr>
                <w:color w:val="000000" w:themeColor="text1" w:themeTint="FF" w:themeShade="FF"/>
                <w:sz w:val="14"/>
                <w:szCs w:val="14"/>
              </w:rPr>
              <w:t xml:space="preserve">  </w:t>
            </w:r>
            <w:hyperlink r:id="R5967e44f347e4f10">
              <w:r w:rsidRPr="28BDAB04" w:rsidR="2FC64815">
                <w:rPr>
                  <w:rStyle w:val="Hyperlink"/>
                  <w:sz w:val="14"/>
                  <w:szCs w:val="14"/>
                </w:rPr>
                <w:t>HPF. HE. 1. 3</w:t>
              </w:r>
            </w:hyperlink>
          </w:p>
          <w:p w:rsidRPr="002245AA" w:rsidR="002A175D" w:rsidP="0065042B" w:rsidRDefault="002A175D" w14:paraId="608318A6" w14:textId="7EAAFE59">
            <w:pPr>
              <w:pStyle w:val="TableParagraph"/>
              <w:tabs>
                <w:tab w:val="left" w:pos="686"/>
                <w:tab w:val="left" w:pos="1844"/>
              </w:tabs>
              <w:ind w:left="249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A7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A8" w14:textId="77777777">
            <w:pPr>
              <w:pStyle w:val="TableParagraph"/>
              <w:spacing w:line="412" w:lineRule="auto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Describe strategies on how to prevent diabetes.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A9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AA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2015</w:t>
            </w:r>
          </w:p>
          <w:p w:rsidRPr="002245AA" w:rsidR="002A175D" w:rsidRDefault="004232E8" w14:paraId="608318AB" w14:textId="77777777">
            <w:pPr>
              <w:pStyle w:val="TableParagraph"/>
              <w:spacing w:before="116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Chapter 12 and 14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AC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AD" w14:textId="77777777">
            <w:pPr>
              <w:pStyle w:val="TableParagraph"/>
              <w:spacing w:line="412" w:lineRule="auto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How exercise can prevent Diabetes.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AE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8AF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Pr="002245AA" w:rsidR="002245AA" w:rsidTr="28BDAB04" w14:paraId="608318B2" w14:textId="77777777">
        <w:trPr>
          <w:trHeight w:val="492"/>
        </w:trPr>
        <w:tc>
          <w:tcPr>
            <w:tcW w:w="14539" w:type="dxa"/>
            <w:gridSpan w:val="6"/>
            <w:tcBorders>
              <w:top w:val="single" w:color="A6C7EF" w:sz="6" w:space="0"/>
              <w:left w:val="single" w:color="E4E4E4" w:sz="24" w:space="0"/>
              <w:right w:val="single" w:color="D3D3D3" w:sz="6" w:space="0"/>
            </w:tcBorders>
            <w:tcMar/>
          </w:tcPr>
          <w:p w:rsidRPr="002245AA" w:rsidR="002A175D" w:rsidRDefault="002A175D" w14:paraId="608318B1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</w:tbl>
    <w:p w:rsidRPr="002245AA" w:rsidR="002A175D" w:rsidRDefault="002A175D" w14:paraId="608318B3" w14:textId="77777777">
      <w:pPr>
        <w:rPr>
          <w:rFonts w:ascii="Times New Roman"/>
          <w:color w:val="000000" w:themeColor="text1"/>
          <w:sz w:val="14"/>
        </w:rPr>
        <w:sectPr w:rsidRPr="002245AA" w:rsidR="002A175D">
          <w:pgSz w:w="15840" w:h="12240" w:orient="landscape"/>
          <w:pgMar w:top="540" w:right="460" w:bottom="440" w:left="580" w:header="269" w:footer="260" w:gutter="0"/>
          <w:cols w:space="720"/>
        </w:sectPr>
      </w:pPr>
    </w:p>
    <w:tbl>
      <w:tblPr>
        <w:tblW w:w="0" w:type="auto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328"/>
        <w:gridCol w:w="2328"/>
        <w:gridCol w:w="2328"/>
        <w:gridCol w:w="2328"/>
        <w:gridCol w:w="2328"/>
      </w:tblGrid>
      <w:tr w:rsidRPr="002245AA" w:rsidR="002245AA" w:rsidTr="28BDAB04" w14:paraId="608318D4" w14:textId="77777777">
        <w:trPr>
          <w:trHeight w:val="3903"/>
        </w:trPr>
        <w:tc>
          <w:tcPr>
            <w:tcW w:w="2899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C6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  <w:p w:rsidRPr="002245AA" w:rsidR="002A175D" w:rsidP="28BDAB04" w:rsidRDefault="002A175D" w14:paraId="608318C9" w14:textId="46F21072">
            <w:pPr>
              <w:pStyle w:val="TableParagraph"/>
              <w:spacing w:before="46" w:line="309" w:lineRule="auto"/>
              <w:ind w:left="0" w:right="171"/>
              <w:rPr>
                <w:color w:val="000000" w:themeColor="text1"/>
                <w:sz w:val="14"/>
                <w:szCs w:val="14"/>
              </w:rPr>
            </w:pPr>
            <w:r w:rsidRPr="28BDAB04" w:rsidR="2DFB0069">
              <w:rPr>
                <w:color w:val="000000" w:themeColor="text1" w:themeTint="FF" w:themeShade="FF"/>
                <w:sz w:val="14"/>
                <w:szCs w:val="14"/>
              </w:rPr>
              <w:t xml:space="preserve">   </w:t>
            </w:r>
            <w:hyperlink r:id="R6b5d132d04c24ad4">
              <w:r w:rsidRPr="28BDAB04" w:rsidR="680496E2">
                <w:rPr>
                  <w:rStyle w:val="Hyperlink"/>
                  <w:sz w:val="14"/>
                  <w:szCs w:val="14"/>
                </w:rPr>
                <w:t>RM.HE.1.3</w:t>
              </w:r>
            </w:hyperlink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CA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CB" w14:textId="77777777">
            <w:pPr>
              <w:pStyle w:val="TableParagraph"/>
              <w:spacing w:line="412" w:lineRule="auto"/>
              <w:ind w:left="173" w:right="157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>Describe</w:t>
            </w:r>
            <w:r w:rsidRPr="002245AA">
              <w:rPr>
                <w:color w:val="000000" w:themeColor="text1"/>
                <w:spacing w:val="-25"/>
                <w:w w:val="110"/>
                <w:sz w:val="14"/>
              </w:rPr>
              <w:t xml:space="preserve"> </w:t>
            </w:r>
            <w:r w:rsidRPr="002245AA">
              <w:rPr>
                <w:color w:val="000000" w:themeColor="text1"/>
                <w:w w:val="110"/>
                <w:sz w:val="14"/>
              </w:rPr>
              <w:t>the</w:t>
            </w:r>
            <w:r w:rsidRPr="002245AA">
              <w:rPr>
                <w:color w:val="000000" w:themeColor="text1"/>
                <w:spacing w:val="-25"/>
                <w:w w:val="110"/>
                <w:sz w:val="14"/>
              </w:rPr>
              <w:t xml:space="preserve"> </w:t>
            </w:r>
            <w:r w:rsidRPr="002245AA">
              <w:rPr>
                <w:color w:val="000000" w:themeColor="text1"/>
                <w:w w:val="110"/>
                <w:sz w:val="14"/>
              </w:rPr>
              <w:t>symptoms</w:t>
            </w:r>
            <w:r w:rsidRPr="002245AA">
              <w:rPr>
                <w:color w:val="000000" w:themeColor="text1"/>
                <w:spacing w:val="-25"/>
                <w:w w:val="110"/>
                <w:sz w:val="14"/>
              </w:rPr>
              <w:t xml:space="preserve"> </w:t>
            </w:r>
            <w:r w:rsidRPr="002245AA">
              <w:rPr>
                <w:color w:val="000000" w:themeColor="text1"/>
                <w:w w:val="110"/>
                <w:sz w:val="14"/>
              </w:rPr>
              <w:t>of</w:t>
            </w:r>
            <w:r w:rsidRPr="002245AA">
              <w:rPr>
                <w:color w:val="000000" w:themeColor="text1"/>
                <w:spacing w:val="-24"/>
                <w:w w:val="110"/>
                <w:sz w:val="14"/>
              </w:rPr>
              <w:t xml:space="preserve"> </w:t>
            </w:r>
            <w:r w:rsidRPr="002245AA">
              <w:rPr>
                <w:color w:val="000000" w:themeColor="text1"/>
                <w:spacing w:val="-6"/>
                <w:w w:val="110"/>
                <w:sz w:val="14"/>
              </w:rPr>
              <w:t xml:space="preserve">and </w:t>
            </w:r>
            <w:r w:rsidRPr="002245AA">
              <w:rPr>
                <w:color w:val="000000" w:themeColor="text1"/>
                <w:w w:val="110"/>
                <w:sz w:val="14"/>
              </w:rPr>
              <w:t>treatments of sexually transmitted</w:t>
            </w:r>
            <w:r w:rsidRPr="002245AA">
              <w:rPr>
                <w:color w:val="000000" w:themeColor="text1"/>
                <w:spacing w:val="-11"/>
                <w:w w:val="110"/>
                <w:sz w:val="14"/>
              </w:rPr>
              <w:t xml:space="preserve"> </w:t>
            </w:r>
            <w:r w:rsidRPr="002245AA">
              <w:rPr>
                <w:color w:val="000000" w:themeColor="text1"/>
                <w:w w:val="110"/>
                <w:sz w:val="14"/>
              </w:rPr>
              <w:t>diseases.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CC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CD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2015</w:t>
            </w:r>
          </w:p>
          <w:p w:rsidRPr="002245AA" w:rsidR="002A175D" w:rsidRDefault="004232E8" w14:paraId="608318CE" w14:textId="77777777">
            <w:pPr>
              <w:pStyle w:val="TableParagraph"/>
              <w:spacing w:before="116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Chapter 13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CF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P="28BDAB04" w:rsidRDefault="004232E8" w14:paraId="608318D0" w14:textId="78711D48">
            <w:pPr>
              <w:pStyle w:val="TableParagraph"/>
              <w:spacing w:line="412" w:lineRule="auto"/>
              <w:ind w:left="173" w:right="265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Students choose 10 STDs record who-what-where-how when. present </w:t>
            </w:r>
            <w:r w:rsidRPr="28BDAB04" w:rsidR="1CD3C811">
              <w:rPr>
                <w:color w:val="000000" w:themeColor="text1"/>
                <w:w w:val="105"/>
                <w:sz w:val="14"/>
                <w:szCs w:val="14"/>
              </w:rPr>
              <w:t xml:space="preserve">findings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 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to class.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D1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8D2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D3" w14:textId="77777777">
            <w:pPr>
              <w:pStyle w:val="TableParagraph"/>
              <w:ind w:left="174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STD Pamphlet</w:t>
            </w:r>
          </w:p>
        </w:tc>
      </w:tr>
      <w:tr w:rsidRPr="002245AA" w:rsidR="002245AA" w:rsidTr="28BDAB04" w14:paraId="608318E3" w14:textId="77777777">
        <w:trPr>
          <w:trHeight w:val="2451"/>
        </w:trPr>
        <w:tc>
          <w:tcPr>
            <w:tcW w:w="2899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D5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  <w:p w:rsidRPr="002245AA" w:rsidR="002A175D" w:rsidP="28BDAB04" w:rsidRDefault="004232E8" w14:paraId="608318D8" w14:textId="58281E0A">
            <w:pPr>
              <w:pStyle w:val="TableParagraph"/>
              <w:spacing w:before="46" w:line="309" w:lineRule="auto"/>
              <w:ind w:left="0" w:right="109"/>
              <w:rPr>
                <w:color w:val="000000" w:themeColor="text1"/>
                <w:sz w:val="14"/>
                <w:szCs w:val="14"/>
              </w:rPr>
            </w:pPr>
            <w:r w:rsidRPr="28BDAB04" w:rsidR="24B2E1B6">
              <w:rPr>
                <w:color w:val="000000" w:themeColor="text1"/>
                <w:w w:val="110"/>
                <w:sz w:val="14"/>
                <w:szCs w:val="14"/>
              </w:rPr>
              <w:t xml:space="preserve">  </w:t>
            </w:r>
            <w:hyperlink r:id="R5db8d2f448c54a5d">
              <w:r w:rsidRPr="28BDAB04" w:rsidR="6EDB7B04">
                <w:rPr>
                  <w:rStyle w:val="Hyperlink"/>
                  <w:sz w:val="14"/>
                  <w:szCs w:val="14"/>
                </w:rPr>
                <w:t>RM. HE. 1. 5</w:t>
              </w:r>
            </w:hyperlink>
            <w:r w:rsidRPr="28BDAB04" w:rsidR="004232E8">
              <w:rPr>
                <w:color w:val="000000" w:themeColor="text1"/>
                <w:w w:val="110"/>
                <w:sz w:val="14"/>
                <w:szCs w:val="14"/>
              </w:rPr>
              <w:t xml:space="preserve"> 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D9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DA" w14:textId="77777777">
            <w:pPr>
              <w:pStyle w:val="TableParagraph"/>
              <w:spacing w:line="412" w:lineRule="auto"/>
              <w:ind w:left="173" w:right="167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Suggest ways a person with a sexually transmitted disease can get help.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DB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DC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2015</w:t>
            </w:r>
          </w:p>
          <w:p w:rsidRPr="002245AA" w:rsidR="002A175D" w:rsidRDefault="004232E8" w14:paraId="608318DD" w14:textId="77777777">
            <w:pPr>
              <w:pStyle w:val="TableParagraph"/>
              <w:spacing w:before="116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Chapter 13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DE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DF" w14:textId="77777777">
            <w:pPr>
              <w:pStyle w:val="TableParagraph"/>
              <w:spacing w:line="412" w:lineRule="auto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 xml:space="preserve">Niagara County health </w:t>
            </w:r>
            <w:r w:rsidRPr="002245AA">
              <w:rPr>
                <w:color w:val="000000" w:themeColor="text1"/>
                <w:w w:val="105"/>
                <w:sz w:val="14"/>
              </w:rPr>
              <w:t xml:space="preserve">department - STD clinic </w:t>
            </w:r>
            <w:r w:rsidRPr="002245AA">
              <w:rPr>
                <w:color w:val="000000" w:themeColor="text1"/>
                <w:w w:val="110"/>
                <w:sz w:val="14"/>
              </w:rPr>
              <w:t>Presentation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E0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8E1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E2" w14:textId="77777777">
            <w:pPr>
              <w:pStyle w:val="TableParagraph"/>
              <w:ind w:left="174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STD Pamphlet</w:t>
            </w:r>
          </w:p>
        </w:tc>
      </w:tr>
      <w:tr w:rsidRPr="002245AA" w:rsidR="002245AA" w:rsidTr="28BDAB04" w14:paraId="608318F2" w14:textId="77777777">
        <w:trPr>
          <w:trHeight w:val="1183"/>
        </w:trPr>
        <w:tc>
          <w:tcPr>
            <w:tcW w:w="2899" w:type="dxa"/>
            <w:tcBorders>
              <w:top w:val="single" w:color="A6C7EF" w:sz="6" w:space="0"/>
              <w:left w:val="thickThinMediumGap" w:color="E4E4E4" w:sz="12" w:space="0"/>
              <w:right w:val="single" w:color="A6C7EF" w:sz="6" w:space="0"/>
            </w:tcBorders>
            <w:tcMar/>
          </w:tcPr>
          <w:p w:rsidR="28BDAB04" w:rsidP="28BDAB04" w:rsidRDefault="28BDAB04" w14:noSpellErr="1" w14:paraId="271DEC89" w14:textId="096D1514">
            <w:pPr>
              <w:pStyle w:val="TableParagraph"/>
              <w:rPr>
                <w:color w:val="000000" w:themeColor="text1" w:themeTint="FF" w:themeShade="FF"/>
                <w:sz w:val="14"/>
                <w:szCs w:val="14"/>
              </w:rPr>
            </w:pPr>
          </w:p>
          <w:p w:rsidR="28BDAB04" w:rsidP="28BDAB04" w:rsidRDefault="28BDAB04" w14:paraId="5C63FCF8" w14:textId="03CB0E71">
            <w:pPr>
              <w:pStyle w:val="TableParagraph"/>
              <w:spacing w:before="6"/>
              <w:rPr>
                <w:color w:val="000000" w:themeColor="text1" w:themeTint="FF" w:themeShade="FF"/>
                <w:sz w:val="19"/>
                <w:szCs w:val="19"/>
              </w:rPr>
            </w:pPr>
          </w:p>
          <w:p w:rsidR="28BDAB04" w:rsidP="28BDAB04" w:rsidRDefault="28BDAB04" w14:paraId="4804B18A" w14:textId="4CCE1FD2">
            <w:pPr>
              <w:pStyle w:val="TableParagraph"/>
              <w:spacing w:before="6"/>
              <w:rPr>
                <w:color w:val="000000" w:themeColor="text1" w:themeTint="FF" w:themeShade="FF"/>
                <w:sz w:val="19"/>
                <w:szCs w:val="19"/>
              </w:rPr>
            </w:pPr>
          </w:p>
          <w:p w:rsidR="1E8DE3F9" w:rsidP="28BDAB04" w:rsidRDefault="1E8DE3F9" w14:paraId="51BB22C5" w14:textId="681E78B8">
            <w:pPr>
              <w:pStyle w:val="TableParagraph"/>
              <w:spacing w:before="6"/>
              <w:rPr>
                <w:color w:val="000000" w:themeColor="text1" w:themeTint="FF" w:themeShade="FF"/>
                <w:sz w:val="14"/>
                <w:szCs w:val="14"/>
              </w:rPr>
            </w:pPr>
            <w:hyperlink r:id="R4fba7d25352640d7">
              <w:r w:rsidRPr="28BDAB04" w:rsidR="1E8DE3F9">
                <w:rPr>
                  <w:rStyle w:val="Hyperlink"/>
                  <w:sz w:val="14"/>
                  <w:szCs w:val="14"/>
                </w:rPr>
                <w:t>SHE. HE. 1. 2</w:t>
              </w:r>
            </w:hyperlink>
          </w:p>
          <w:p w:rsidR="28BDAB04" w:rsidP="28BDAB04" w:rsidRDefault="28BDAB04" w14:paraId="37B0E79F" w14:textId="1EDA7EF6">
            <w:pPr>
              <w:pStyle w:val="TableParagraph"/>
              <w:spacing w:before="6"/>
              <w:rPr>
                <w:color w:val="000000" w:themeColor="text1" w:themeTint="FF" w:themeShade="FF"/>
                <w:sz w:val="19"/>
                <w:szCs w:val="19"/>
              </w:rPr>
            </w:pPr>
          </w:p>
          <w:p w:rsidRPr="002245AA" w:rsidR="002A175D" w:rsidRDefault="002A175D" w14:paraId="608318E7" w14:textId="31944CDF">
            <w:pPr>
              <w:pStyle w:val="TableParagraph"/>
              <w:spacing w:before="7" w:line="200" w:lineRule="atLeast"/>
              <w:ind w:left="1779" w:right="171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E8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P="28BDAB04" w:rsidRDefault="004232E8" w14:paraId="608318E9" w14:textId="77777777">
            <w:pPr>
              <w:pStyle w:val="TableParagraph"/>
              <w:spacing w:line="412" w:lineRule="auto"/>
              <w:ind w:left="173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>Give examples of responsible actions that can be taken to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EA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EB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2015</w:t>
            </w:r>
          </w:p>
          <w:p w:rsidRPr="002245AA" w:rsidR="002A175D" w:rsidRDefault="004232E8" w14:paraId="608318EC" w14:textId="77777777">
            <w:pPr>
              <w:pStyle w:val="TableParagraph"/>
              <w:spacing w:before="116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Chapter 13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ED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EE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Speaker abstinence education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EF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8F0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8F1" w14:textId="77777777">
            <w:pPr>
              <w:pStyle w:val="TableParagraph"/>
              <w:ind w:left="174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Lesson Review</w:t>
            </w:r>
          </w:p>
        </w:tc>
      </w:tr>
    </w:tbl>
    <w:p w:rsidRPr="002245AA" w:rsidR="002A175D" w:rsidRDefault="002A175D" w14:paraId="608318F3" w14:textId="77777777">
      <w:pPr>
        <w:rPr>
          <w:color w:val="000000" w:themeColor="text1"/>
          <w:sz w:val="14"/>
        </w:rPr>
        <w:sectPr w:rsidRPr="002245AA" w:rsidR="002A175D">
          <w:pgSz w:w="15840" w:h="12240" w:orient="landscape"/>
          <w:pgMar w:top="540" w:right="460" w:bottom="440" w:left="580" w:header="269" w:footer="260" w:gutter="0"/>
          <w:cols w:space="720"/>
        </w:sectPr>
      </w:pPr>
    </w:p>
    <w:tbl>
      <w:tblPr>
        <w:tblW w:w="0" w:type="auto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328"/>
        <w:gridCol w:w="2328"/>
        <w:gridCol w:w="2328"/>
        <w:gridCol w:w="2328"/>
        <w:gridCol w:w="2328"/>
      </w:tblGrid>
      <w:tr w:rsidRPr="002245AA" w:rsidR="002245AA" w:rsidTr="28BDAB04" w14:paraId="60831900" w14:textId="77777777">
        <w:trPr>
          <w:trHeight w:val="5207"/>
        </w:trPr>
        <w:tc>
          <w:tcPr>
            <w:tcW w:w="2899" w:type="dxa"/>
            <w:tcBorders>
              <w:top w:val="nil"/>
              <w:left w:val="thickThinMediumGap" w:color="E4E4E4" w:sz="12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P="0065042B" w:rsidRDefault="002A175D" w14:paraId="608318FA" w14:textId="153AE70F">
            <w:pPr>
              <w:pStyle w:val="TableParagraph"/>
              <w:spacing w:before="18" w:line="309" w:lineRule="auto"/>
              <w:ind w:right="205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P="28BDAB04" w:rsidRDefault="004232E8" w14:paraId="608318FB" w14:textId="77777777" w14:noSpellErr="1">
            <w:pPr>
              <w:pStyle w:val="TableParagraph"/>
              <w:spacing w:before="53" w:line="412" w:lineRule="auto"/>
              <w:ind w:left="0" w:right="226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w w:val="110"/>
                <w:sz w:val="14"/>
                <w:szCs w:val="14"/>
              </w:rPr>
              <w:t xml:space="preserve">control and prevent </w:t>
            </w:r>
            <w:r w:rsidRPr="28BDAB04" w:rsidR="004232E8">
              <w:rPr>
                <w:color w:val="000000" w:themeColor="text1"/>
                <w:spacing w:val="-3"/>
                <w:w w:val="110"/>
                <w:sz w:val="14"/>
                <w:szCs w:val="14"/>
              </w:rPr>
              <w:t xml:space="preserve">sexually </w:t>
            </w:r>
            <w:r w:rsidRPr="28BDAB04" w:rsidR="004232E8">
              <w:rPr>
                <w:color w:val="000000" w:themeColor="text1"/>
                <w:w w:val="110"/>
                <w:sz w:val="14"/>
                <w:szCs w:val="14"/>
              </w:rPr>
              <w:t>transmitted diseases.</w:t>
            </w: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FC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FD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8FE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8FF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Pr="002245AA" w:rsidR="002245AA" w:rsidTr="28BDAB04" w14:paraId="60831910" w14:textId="77777777">
        <w:trPr>
          <w:trHeight w:val="3903"/>
        </w:trPr>
        <w:tc>
          <w:tcPr>
            <w:tcW w:w="2899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01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  <w:p w:rsidRPr="002245AA" w:rsidR="002A175D" w:rsidRDefault="002A175D" w14:paraId="60831902" w14:textId="77777777">
            <w:pPr>
              <w:pStyle w:val="TableParagraph"/>
              <w:spacing w:before="6"/>
              <w:rPr>
                <w:color w:val="000000" w:themeColor="text1"/>
                <w:sz w:val="19"/>
              </w:rPr>
            </w:pPr>
          </w:p>
          <w:p w:rsidRPr="002245AA" w:rsidR="0065042B" w:rsidP="28BDAB04" w:rsidRDefault="0065042B" w14:paraId="60831903" w14:textId="2F4627CB">
            <w:pPr>
              <w:pStyle w:val="TableParagraph"/>
              <w:tabs>
                <w:tab w:val="left" w:pos="686"/>
                <w:tab w:val="left" w:pos="1844"/>
              </w:tabs>
              <w:ind w:left="249"/>
              <w:rPr>
                <w:color w:val="000000" w:themeColor="text1"/>
                <w:w w:val="110"/>
                <w:sz w:val="14"/>
                <w:szCs w:val="14"/>
              </w:rPr>
            </w:pPr>
            <w:hyperlink r:id="Rb9e978148b74440f">
              <w:r w:rsidRPr="28BDAB04" w:rsidR="618F4D58">
                <w:rPr>
                  <w:rStyle w:val="Hyperlink"/>
                  <w:sz w:val="14"/>
                  <w:szCs w:val="14"/>
                </w:rPr>
                <w:t>SHE.HE.1.1</w:t>
              </w:r>
            </w:hyperlink>
          </w:p>
          <w:p w:rsidRPr="002245AA" w:rsidR="002A175D" w:rsidRDefault="004232E8" w14:paraId="60831904" w14:textId="2B00BFFE">
            <w:pPr>
              <w:pStyle w:val="TableParagraph"/>
              <w:spacing w:before="46" w:line="309" w:lineRule="auto"/>
              <w:ind w:left="1844" w:right="197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 xml:space="preserve"> 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05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06" w14:textId="77777777">
            <w:pPr>
              <w:pStyle w:val="TableParagraph"/>
              <w:spacing w:line="412" w:lineRule="auto"/>
              <w:ind w:left="173" w:right="85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 xml:space="preserve">Describe ways to prevent unintentional injuries with a driver or passenger in a </w:t>
            </w:r>
            <w:r w:rsidRPr="002245AA">
              <w:rPr>
                <w:color w:val="000000" w:themeColor="text1"/>
                <w:spacing w:val="-4"/>
                <w:w w:val="110"/>
                <w:sz w:val="14"/>
              </w:rPr>
              <w:t xml:space="preserve">motor </w:t>
            </w:r>
            <w:r w:rsidRPr="002245AA">
              <w:rPr>
                <w:color w:val="000000" w:themeColor="text1"/>
                <w:w w:val="110"/>
                <w:sz w:val="14"/>
              </w:rPr>
              <w:t>vehicle.</w:t>
            </w:r>
          </w:p>
          <w:p w:rsidRPr="002245AA" w:rsidR="002A175D" w:rsidRDefault="004232E8" w14:paraId="60831907" w14:textId="77777777">
            <w:pPr>
              <w:pStyle w:val="TableParagraph"/>
              <w:spacing w:line="412" w:lineRule="auto"/>
              <w:ind w:left="173" w:right="239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Understand ways to prevent unin</w:t>
            </w:r>
            <w:r w:rsidRPr="002245AA">
              <w:rPr>
                <w:color w:val="000000" w:themeColor="text1"/>
                <w:w w:val="105"/>
                <w:sz w:val="14"/>
              </w:rPr>
              <w:t>tentional injuries from falls, drownings, poisoning, and using electrical items.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08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09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2015</w:t>
            </w:r>
          </w:p>
          <w:p w:rsidRPr="002245AA" w:rsidR="002A175D" w:rsidRDefault="004232E8" w14:paraId="6083190A" w14:textId="77777777">
            <w:pPr>
              <w:pStyle w:val="TableParagraph"/>
              <w:spacing w:before="116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Pg. 775-784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0B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0C" w14:textId="77777777">
            <w:pPr>
              <w:pStyle w:val="TableParagraph"/>
              <w:spacing w:line="412" w:lineRule="auto"/>
              <w:ind w:left="173" w:right="602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Lesson activity (pg. 784) Movie: Safety.CDC.gov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0D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90E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0F" w14:textId="77777777">
            <w:pPr>
              <w:pStyle w:val="TableParagraph"/>
              <w:ind w:left="174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Lesson Review</w:t>
            </w:r>
          </w:p>
        </w:tc>
      </w:tr>
    </w:tbl>
    <w:p w:rsidRPr="002245AA" w:rsidR="002A175D" w:rsidRDefault="002A175D" w14:paraId="6083191F" w14:textId="77777777">
      <w:pPr>
        <w:rPr>
          <w:rFonts w:ascii="Times New Roman"/>
          <w:color w:val="000000" w:themeColor="text1"/>
          <w:sz w:val="14"/>
        </w:rPr>
        <w:sectPr w:rsidRPr="002245AA" w:rsidR="002A175D">
          <w:pgSz w:w="15840" w:h="12240" w:orient="landscape"/>
          <w:pgMar w:top="540" w:right="460" w:bottom="440" w:left="580" w:header="269" w:footer="260" w:gutter="0"/>
          <w:cols w:space="720"/>
        </w:sectPr>
      </w:pPr>
    </w:p>
    <w:tbl>
      <w:tblPr>
        <w:tblW w:w="0" w:type="auto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328"/>
        <w:gridCol w:w="2328"/>
        <w:gridCol w:w="2328"/>
        <w:gridCol w:w="2328"/>
        <w:gridCol w:w="2328"/>
      </w:tblGrid>
      <w:tr w:rsidRPr="002245AA" w:rsidR="002245AA" w:rsidTr="28BDAB04" w14:paraId="60831922" w14:textId="77777777">
        <w:trPr>
          <w:trHeight w:val="656"/>
        </w:trPr>
        <w:tc>
          <w:tcPr>
            <w:tcW w:w="14539" w:type="dxa"/>
            <w:gridSpan w:val="6"/>
            <w:tcBorders>
              <w:left w:val="single" w:color="E4E4E4" w:sz="24" w:space="0"/>
              <w:bottom w:val="nil"/>
              <w:right w:val="single" w:color="D3D3D3" w:sz="6" w:space="0"/>
            </w:tcBorders>
            <w:tcMar/>
          </w:tcPr>
          <w:p w:rsidRPr="002245AA" w:rsidR="002A175D" w:rsidP="28BDAB04" w:rsidRDefault="004232E8" w14:paraId="60831921" w14:textId="77777777" w14:noSpellErr="1">
            <w:pPr>
              <w:pStyle w:val="TableParagraph"/>
              <w:tabs>
                <w:tab w:val="left" w:pos="3678"/>
                <w:tab w:val="left" w:pos="5848"/>
                <w:tab w:val="left" w:pos="10597"/>
                <w:tab w:val="left" w:pos="12729"/>
              </w:tabs>
              <w:spacing w:before="19" w:line="153" w:lineRule="auto"/>
              <w:ind w:left="8352" w:right="521" w:hanging="7875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spacing w:val="-4"/>
                <w:w w:val="110"/>
                <w:sz w:val="14"/>
                <w:szCs w:val="14"/>
              </w:rPr>
              <w:t xml:space="preserve"> </w:t>
            </w:r>
          </w:p>
        </w:tc>
      </w:tr>
      <w:tr w:rsidRPr="002245AA" w:rsidR="002245AA" w:rsidTr="28BDAB04" w14:paraId="60831938" w14:textId="77777777">
        <w:trPr>
          <w:trHeight w:val="3534"/>
        </w:trPr>
        <w:tc>
          <w:tcPr>
            <w:tcW w:w="2899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P="28BDAB04" w:rsidRDefault="002A175D" w14:paraId="6083192A" w14:textId="367D8731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hyperlink r:id="R84df97a5835344cd">
              <w:r w:rsidRPr="28BDAB04" w:rsidR="4C2022D3">
                <w:rPr>
                  <w:rStyle w:val="Hyperlink"/>
                  <w:sz w:val="14"/>
                  <w:szCs w:val="14"/>
                </w:rPr>
                <w:t>SHE. HE. 1. 2</w:t>
              </w:r>
            </w:hyperlink>
          </w:p>
          <w:p w:rsidRPr="002245AA" w:rsidR="002A175D" w:rsidRDefault="002A175D" w14:paraId="6083192B" w14:textId="77777777">
            <w:pPr>
              <w:pStyle w:val="TableParagraph"/>
              <w:spacing w:before="6"/>
              <w:rPr>
                <w:color w:val="000000" w:themeColor="text1"/>
                <w:sz w:val="19"/>
              </w:rPr>
            </w:pPr>
          </w:p>
          <w:p w:rsidRPr="002245AA" w:rsidR="002A175D" w:rsidRDefault="002A175D" w14:paraId="6083192D" w14:textId="6BB9A55F">
            <w:pPr>
              <w:pStyle w:val="TableParagraph"/>
              <w:spacing w:before="46" w:line="309" w:lineRule="auto"/>
              <w:ind w:left="1846" w:right="216"/>
              <w:rPr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2E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P="28BDAB04" w:rsidRDefault="004232E8" w14:paraId="6083192F" w14:textId="3F12CFEB">
            <w:pPr>
              <w:pStyle w:val="TableParagraph"/>
              <w:spacing w:line="412" w:lineRule="auto"/>
              <w:ind w:left="173" w:right="239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Discuss strategies and procedures in giving emergency </w:t>
            </w:r>
            <w:r w:rsidRPr="28BDAB04" w:rsidR="2674C634">
              <w:rPr>
                <w:color w:val="000000" w:themeColor="text1"/>
                <w:w w:val="105"/>
                <w:sz w:val="14"/>
                <w:szCs w:val="14"/>
              </w:rPr>
              <w:t xml:space="preserve">first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 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>aid for; choking, rescue breathing, CPR, heart attack, stroke, bleeding, shock, poisoning, burns, fractures, and dislocations, sprains and strains, vomiting, fainting, seizures, heart related illnes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>ses; frostbite and hypothermia.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30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31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Goodheart-Willcox 2015</w:t>
            </w:r>
          </w:p>
          <w:p w:rsidRPr="002245AA" w:rsidR="002A175D" w:rsidRDefault="004232E8" w14:paraId="60831932" w14:textId="77777777">
            <w:pPr>
              <w:pStyle w:val="TableParagraph"/>
              <w:spacing w:before="116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Pgs. 785-803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33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P="28BDAB04" w:rsidRDefault="004232E8" w14:paraId="60831934" w14:textId="77777777">
            <w:pPr>
              <w:pStyle w:val="TableParagraph"/>
              <w:spacing w:line="412" w:lineRule="auto"/>
              <w:ind w:left="173" w:right="1007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w w:val="110"/>
                <w:sz w:val="14"/>
                <w:szCs w:val="14"/>
              </w:rPr>
              <w:t>First Aid project: What to do if</w:t>
            </w:r>
            <w:r w:rsidRPr="28BDAB04" w:rsidR="080694A4">
              <w:rPr>
                <w:color w:val="000000" w:themeColor="text1"/>
                <w:w w:val="110"/>
                <w:sz w:val="14"/>
                <w:szCs w:val="14"/>
              </w:rPr>
              <w:t>....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35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936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37" w14:textId="77777777">
            <w:pPr>
              <w:pStyle w:val="TableParagraph"/>
              <w:spacing w:line="412" w:lineRule="auto"/>
              <w:ind w:left="174" w:right="1007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Lesson Review First Aid Project</w:t>
            </w:r>
          </w:p>
        </w:tc>
      </w:tr>
      <w:tr w:rsidRPr="002245AA" w:rsidR="002245AA" w:rsidTr="28BDAB04" w14:paraId="6083194B" w14:textId="77777777">
        <w:trPr>
          <w:trHeight w:val="5401"/>
        </w:trPr>
        <w:tc>
          <w:tcPr>
            <w:tcW w:w="2899" w:type="dxa"/>
            <w:tcBorders>
              <w:top w:val="single" w:color="A6C7EF" w:sz="6" w:space="0"/>
              <w:left w:val="thickThinMediumGap" w:color="E4E4E4" w:sz="12" w:space="0"/>
              <w:right w:val="single" w:color="A6C7EF" w:sz="6" w:space="0"/>
            </w:tcBorders>
            <w:tcMar/>
          </w:tcPr>
          <w:p w:rsidRPr="002245AA" w:rsidR="002A175D" w:rsidRDefault="002A175D" w14:paraId="60831939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  <w:p w:rsidRPr="002245AA" w:rsidR="002A175D" w:rsidP="28BDAB04" w:rsidRDefault="002A175D" w14:paraId="60831940" w14:textId="48B73E29">
            <w:pPr>
              <w:pStyle w:val="TableParagraph"/>
              <w:spacing w:line="309" w:lineRule="auto"/>
              <w:ind w:left="0" w:right="278"/>
              <w:rPr>
                <w:color w:val="000000" w:themeColor="text1"/>
                <w:sz w:val="14"/>
                <w:szCs w:val="14"/>
              </w:rPr>
            </w:pPr>
            <w:hyperlink r:id="Rf0f0b6f1acc445c0">
              <w:r w:rsidRPr="28BDAB04" w:rsidR="0C628511">
                <w:rPr>
                  <w:rStyle w:val="Hyperlink"/>
                  <w:sz w:val="14"/>
                  <w:szCs w:val="14"/>
                </w:rPr>
                <w:t>SHE. HE. 1. 2</w:t>
              </w:r>
            </w:hyperlink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41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P="28BDAB04" w:rsidRDefault="004232E8" w14:paraId="60831942" w14:textId="4DA7CB39">
            <w:pPr>
              <w:pStyle w:val="TableParagraph"/>
              <w:spacing w:line="412" w:lineRule="auto"/>
              <w:ind w:left="173" w:right="126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>Students will l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earn what </w:t>
            </w:r>
            <w:r w:rsidRPr="28BDAB04" w:rsidR="48107BF9">
              <w:rPr>
                <w:color w:val="000000" w:themeColor="text1"/>
                <w:w w:val="105"/>
                <w:sz w:val="14"/>
                <w:szCs w:val="14"/>
              </w:rPr>
              <w:t>to do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 if someone has collapsed and may be experiencing a cardiac arrest.</w:t>
            </w:r>
          </w:p>
          <w:p w:rsidRPr="002245AA" w:rsidR="002A175D" w:rsidP="28BDAB04" w:rsidRDefault="004232E8" w14:paraId="60831943" w14:textId="77777777">
            <w:pPr>
              <w:pStyle w:val="TableParagraph"/>
              <w:spacing w:line="412" w:lineRule="auto"/>
              <w:ind w:left="173" w:right="150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w w:val="110"/>
                <w:sz w:val="14"/>
                <w:szCs w:val="14"/>
              </w:rPr>
              <w:t xml:space="preserve">Students will learn how to check the scene for safety. Check the victim for </w:t>
            </w:r>
            <w:r w:rsidRPr="28BDAB04" w:rsidR="3539DB99">
              <w:rPr>
                <w:color w:val="000000" w:themeColor="text1"/>
                <w:w w:val="105"/>
                <w:sz w:val="14"/>
                <w:szCs w:val="14"/>
              </w:rPr>
              <w:t>consciousness and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 activate an </w:t>
            </w:r>
            <w:r w:rsidRPr="28BDAB04" w:rsidR="004232E8">
              <w:rPr>
                <w:color w:val="000000" w:themeColor="text1"/>
                <w:w w:val="110"/>
                <w:sz w:val="14"/>
                <w:szCs w:val="14"/>
              </w:rPr>
              <w:t>emergency response.</w:t>
            </w:r>
          </w:p>
          <w:p w:rsidRPr="002245AA" w:rsidR="002A175D" w:rsidP="28BDAB04" w:rsidRDefault="004232E8" w14:paraId="60831944" w14:textId="3F9D4911">
            <w:pPr>
              <w:pStyle w:val="TableParagraph"/>
              <w:spacing w:line="412" w:lineRule="auto"/>
              <w:ind w:left="173" w:right="174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>Students will learn how to provide hands-only CPR.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 </w:t>
            </w:r>
            <w:r w:rsidRPr="28BDAB04" w:rsidR="493FA0DB">
              <w:rPr>
                <w:color w:val="000000" w:themeColor="text1"/>
                <w:w w:val="105"/>
                <w:sz w:val="14"/>
                <w:szCs w:val="14"/>
              </w:rPr>
              <w:t xml:space="preserve">Students will learn proper hand placement, depth of compression, and rate of compression.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45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46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47" w14:textId="77777777">
            <w:pPr>
              <w:pStyle w:val="TableParagraph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CPR Manikin</w:t>
            </w:r>
          </w:p>
          <w:p w:rsidRPr="002245AA" w:rsidR="002A175D" w:rsidRDefault="004232E8" w14:paraId="60831948" w14:textId="77777777">
            <w:pPr>
              <w:pStyle w:val="TableParagraph"/>
              <w:spacing w:before="116"/>
              <w:ind w:left="173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sz w:val="14"/>
              </w:rPr>
              <w:t>Video: Hands-Only CPR</w:t>
            </w: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Pr="002245AA" w:rsidR="002A175D" w:rsidRDefault="002A175D" w14:paraId="60831949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8" w:type="dxa"/>
            <w:tcBorders>
              <w:top w:val="single" w:color="A6C7EF" w:sz="6" w:space="0"/>
              <w:left w:val="single" w:color="A6C7EF" w:sz="6" w:space="0"/>
              <w:right w:val="single" w:color="D3D3D3" w:sz="6" w:space="0"/>
            </w:tcBorders>
            <w:tcMar/>
          </w:tcPr>
          <w:p w:rsidRPr="002245AA" w:rsidR="002A175D" w:rsidRDefault="002A175D" w14:paraId="6083194A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</w:tbl>
    <w:p w:rsidRPr="002245AA" w:rsidR="002A175D" w:rsidRDefault="002A175D" w14:paraId="6083194C" w14:textId="77777777">
      <w:pPr>
        <w:rPr>
          <w:rFonts w:ascii="Times New Roman"/>
          <w:color w:val="000000" w:themeColor="text1"/>
          <w:sz w:val="14"/>
        </w:rPr>
        <w:sectPr w:rsidRPr="002245AA" w:rsidR="002A175D">
          <w:pgSz w:w="15840" w:h="12240" w:orient="landscape"/>
          <w:pgMar w:top="540" w:right="460" w:bottom="440" w:left="580" w:header="269" w:footer="260" w:gutter="0"/>
          <w:cols w:space="720"/>
        </w:sectPr>
      </w:pPr>
    </w:p>
    <w:tbl>
      <w:tblPr>
        <w:tblW w:w="0" w:type="auto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"/>
        <w:gridCol w:w="344"/>
        <w:gridCol w:w="1147"/>
        <w:gridCol w:w="1223"/>
        <w:gridCol w:w="2329"/>
        <w:gridCol w:w="1861"/>
        <w:gridCol w:w="199"/>
        <w:gridCol w:w="270"/>
        <w:gridCol w:w="2329"/>
        <w:gridCol w:w="2329"/>
        <w:gridCol w:w="1976"/>
        <w:gridCol w:w="353"/>
      </w:tblGrid>
      <w:tr w:rsidRPr="002245AA" w:rsidR="002245AA" w:rsidTr="28BDAB04" w14:paraId="60831980" w14:textId="77777777">
        <w:trPr>
          <w:trHeight w:val="120"/>
        </w:trPr>
        <w:tc>
          <w:tcPr>
            <w:tcW w:w="186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RPr="002245AA" w:rsidR="002A175D" w:rsidRDefault="002A175D" w14:paraId="60831974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44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975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47" w:type="dxa"/>
            <w:tcBorders>
              <w:top w:val="single" w:color="A6C7EF" w:sz="6" w:space="0"/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976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23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977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978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79" w14:textId="77777777">
            <w:pPr>
              <w:pStyle w:val="TableParagraph"/>
              <w:spacing w:line="89" w:lineRule="exact"/>
              <w:ind w:left="172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>Students will learn how to use</w:t>
            </w:r>
          </w:p>
        </w:tc>
        <w:tc>
          <w:tcPr>
            <w:tcW w:w="2330" w:type="dxa"/>
            <w:gridSpan w:val="3"/>
            <w:vMerge w:val="restart"/>
            <w:tcBorders>
              <w:top w:val="single" w:color="A6C7EF" w:sz="6" w:space="0"/>
              <w:left w:val="single" w:color="A6C7EF" w:sz="6" w:space="0"/>
              <w:bottom w:val="thickThinMediumGap" w:color="E4E4E4" w:sz="24" w:space="0"/>
              <w:right w:val="single" w:color="A6C7EF" w:sz="6" w:space="0"/>
            </w:tcBorders>
            <w:tcMar/>
          </w:tcPr>
          <w:p w:rsidRPr="002245AA" w:rsidR="002A175D" w:rsidRDefault="002A175D" w14:paraId="6083197A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97B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7C" w14:textId="77777777">
            <w:pPr>
              <w:pStyle w:val="TableParagraph"/>
              <w:spacing w:line="89" w:lineRule="exact"/>
              <w:ind w:left="169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AED Trainer</w:t>
            </w: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bottom w:val="thickThinMediumGap" w:color="E4E4E4" w:sz="24" w:space="0"/>
              <w:right w:val="single" w:color="A6C7EF" w:sz="6" w:space="0"/>
            </w:tcBorders>
            <w:tcMar/>
          </w:tcPr>
          <w:p w:rsidRPr="002245AA" w:rsidR="002A175D" w:rsidRDefault="002A175D" w14:paraId="6083197D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9" w:type="dxa"/>
            <w:gridSpan w:val="2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2245AA" w:rsidR="002A175D" w:rsidRDefault="002A175D" w14:paraId="6083197E" w14:textId="77777777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Pr="002245AA" w:rsidR="002A175D" w:rsidRDefault="004232E8" w14:paraId="6083197F" w14:textId="77777777">
            <w:pPr>
              <w:pStyle w:val="TableParagraph"/>
              <w:spacing w:line="89" w:lineRule="exact"/>
              <w:ind w:left="168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Skills Test- Students will be</w:t>
            </w:r>
          </w:p>
        </w:tc>
      </w:tr>
      <w:tr w:rsidRPr="002245AA" w:rsidR="002245AA" w:rsidTr="28BDAB04" w14:paraId="6083198F" w14:textId="77777777">
        <w:trPr>
          <w:trHeight w:val="2067"/>
        </w:trPr>
        <w:tc>
          <w:tcPr>
            <w:tcW w:w="186" w:type="dxa"/>
            <w:tcBorders>
              <w:top w:val="nil"/>
              <w:left w:val="thickThinMediumGap" w:color="E4E4E4" w:sz="12" w:space="0"/>
              <w:bottom w:val="nil"/>
              <w:right w:val="nil"/>
            </w:tcBorders>
            <w:tcMar/>
          </w:tcPr>
          <w:p w:rsidRPr="002245AA" w:rsidR="002A175D" w:rsidRDefault="002A175D" w14:paraId="60831981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245AA" w:rsidR="002A175D" w:rsidRDefault="002A175D" w14:paraId="60831982" w14:textId="3F324174">
            <w:pPr>
              <w:pStyle w:val="TableParagraph"/>
              <w:spacing w:line="80" w:lineRule="exact"/>
              <w:ind w:left="108"/>
              <w:rPr>
                <w:color w:val="000000" w:themeColor="text1"/>
                <w:sz w:val="1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245AA" w:rsidR="002A175D" w:rsidP="28BDAB04" w:rsidRDefault="002A175D" w14:paraId="60831983" w14:textId="4DEF3AE0">
            <w:pPr>
              <w:pStyle w:val="TableParagraph"/>
              <w:spacing w:line="80" w:lineRule="exact"/>
              <w:rPr>
                <w:color w:val="000000" w:themeColor="text1"/>
                <w:sz w:val="14"/>
                <w:szCs w:val="14"/>
              </w:rPr>
            </w:pPr>
            <w:r w:rsidRPr="28BDAB04" w:rsidR="2E7F328B">
              <w:rPr>
                <w:color w:val="000000" w:themeColor="text1" w:themeTint="FF" w:themeShade="FF"/>
                <w:sz w:val="14"/>
                <w:szCs w:val="14"/>
              </w:rPr>
              <w:t xml:space="preserve">  </w:t>
            </w:r>
            <w:hyperlink r:id="R79337c3cd7a94cc6">
              <w:r w:rsidRPr="28BDAB04" w:rsidR="615FFAE7">
                <w:rPr>
                  <w:rStyle w:val="Hyperlink"/>
                  <w:sz w:val="14"/>
                  <w:szCs w:val="14"/>
                </w:rPr>
                <w:t>SHE. HE. 1. 2</w:t>
              </w:r>
            </w:hyperlink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985" w14:textId="407ABCEA">
            <w:pPr>
              <w:pStyle w:val="TableParagraph"/>
              <w:spacing w:before="46" w:line="309" w:lineRule="auto"/>
              <w:ind w:left="132" w:right="110"/>
              <w:rPr>
                <w:color w:val="000000" w:themeColor="text1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4232E8" w14:paraId="60831986" w14:textId="77777777">
            <w:pPr>
              <w:pStyle w:val="TableParagraph"/>
              <w:spacing w:line="149" w:lineRule="exact"/>
              <w:ind w:left="172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>an AED (Automated External</w:t>
            </w:r>
          </w:p>
          <w:p w:rsidRPr="002245AA" w:rsidR="002A175D" w:rsidP="28BDAB04" w:rsidRDefault="004232E8" w14:paraId="60831987" w14:textId="77777777">
            <w:pPr>
              <w:pStyle w:val="TableParagraph"/>
              <w:spacing w:before="115"/>
              <w:ind w:left="172"/>
              <w:rPr>
                <w:color w:val="000000" w:themeColor="text1"/>
                <w:sz w:val="14"/>
                <w:szCs w:val="14"/>
              </w:rPr>
            </w:pPr>
            <w:r w:rsidRPr="28BDAB04" w:rsidR="7DECC4F1">
              <w:rPr>
                <w:color w:val="000000" w:themeColor="text1"/>
                <w:w w:val="115"/>
                <w:sz w:val="14"/>
                <w:szCs w:val="14"/>
              </w:rPr>
              <w:t xml:space="preserve">Defibrillator</w:t>
            </w:r>
            <w:r w:rsidRPr="28BDAB04" w:rsidR="004232E8">
              <w:rPr>
                <w:color w:val="000000" w:themeColor="text1"/>
                <w:w w:val="115"/>
                <w:sz w:val="14"/>
                <w:szCs w:val="14"/>
              </w:rPr>
              <w:t>).</w:t>
            </w:r>
          </w:p>
          <w:p w:rsidRPr="002245AA" w:rsidR="002A175D" w:rsidP="28BDAB04" w:rsidRDefault="004232E8" w14:paraId="60831988" w14:textId="0F7E5A8D">
            <w:pPr>
              <w:pStyle w:val="TableParagraph"/>
              <w:spacing w:before="116" w:line="412" w:lineRule="auto"/>
              <w:ind w:left="172" w:right="120"/>
              <w:rPr>
                <w:color w:val="000000" w:themeColor="text1"/>
                <w:sz w:val="14"/>
                <w:szCs w:val="14"/>
              </w:rPr>
            </w:pP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Students will follow a </w:t>
            </w:r>
            <w:r w:rsidRPr="28BDAB04" w:rsidR="64259B36">
              <w:rPr>
                <w:color w:val="000000" w:themeColor="text1"/>
                <w:w w:val="105"/>
                <w:sz w:val="14"/>
                <w:szCs w:val="14"/>
              </w:rPr>
              <w:t>step-by-step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 process that will prepare them to use an AED if they are ever in a situation </w:t>
            </w:r>
            <w:r w:rsidRPr="28BDAB04" w:rsidR="649595D3">
              <w:rPr>
                <w:color w:val="000000" w:themeColor="text1"/>
                <w:w w:val="105"/>
                <w:sz w:val="14"/>
                <w:szCs w:val="14"/>
              </w:rPr>
              <w:t xml:space="preserve">where</w:t>
            </w:r>
            <w:r w:rsidRPr="28BDAB04" w:rsidR="004232E8">
              <w:rPr>
                <w:color w:val="000000" w:themeColor="text1"/>
                <w:w w:val="105"/>
                <w:sz w:val="14"/>
                <w:szCs w:val="14"/>
              </w:rPr>
              <w:t xml:space="preserve"> it is needed.</w:t>
            </w:r>
          </w:p>
          <w:p w:rsidRPr="002245AA" w:rsidR="002A175D" w:rsidRDefault="004232E8" w14:paraId="60831989" w14:textId="77777777">
            <w:pPr>
              <w:pStyle w:val="TableParagraph"/>
              <w:spacing w:line="122" w:lineRule="exact"/>
              <w:ind w:left="172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>Students will learn how to</w:t>
            </w:r>
          </w:p>
        </w:tc>
        <w:tc>
          <w:tcPr>
            <w:tcW w:w="2330" w:type="dxa"/>
            <w:gridSpan w:val="3"/>
            <w:vMerge/>
            <w:tcBorders/>
            <w:tcMar/>
          </w:tcPr>
          <w:p w:rsidRPr="002245AA" w:rsidR="002A175D" w:rsidRDefault="002A175D" w14:paraId="6083198A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2245AA" w:rsidR="002A175D" w:rsidRDefault="002A175D" w14:paraId="6083198B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9" w:type="dxa"/>
            <w:vMerge/>
            <w:tcBorders/>
            <w:tcMar/>
          </w:tcPr>
          <w:p w:rsidRPr="002245AA" w:rsidR="002A175D" w:rsidRDefault="002A175D" w14:paraId="6083198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2245AA" w:rsidR="002A175D" w:rsidRDefault="004232E8" w14:paraId="6083198D" w14:textId="77777777">
            <w:pPr>
              <w:pStyle w:val="TableParagraph"/>
              <w:spacing w:line="149" w:lineRule="exact"/>
              <w:ind w:left="168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>tested on their skills. They will</w:t>
            </w:r>
          </w:p>
          <w:p w:rsidRPr="002245AA" w:rsidR="002A175D" w:rsidP="28BDAB04" w:rsidRDefault="004232E8" w14:paraId="6083198E" w14:textId="77777777">
            <w:pPr>
              <w:pStyle w:val="TableParagraph"/>
              <w:spacing w:before="115" w:line="412" w:lineRule="auto"/>
              <w:ind w:left="168" w:right="80"/>
              <w:rPr>
                <w:color w:val="000000" w:themeColor="text1"/>
                <w:sz w:val="14"/>
                <w:szCs w:val="14"/>
              </w:rPr>
            </w:pPr>
            <w:r w:rsidRPr="28BDAB04" w:rsidR="3B2A11BF">
              <w:rPr>
                <w:color w:val="000000" w:themeColor="text1"/>
                <w:w w:val="105"/>
                <w:sz w:val="14"/>
                <w:szCs w:val="14"/>
              </w:rPr>
              <w:t xml:space="preserve">Successfully demonstrate each skill and that they could respond to an emergency.</w:t>
            </w:r>
          </w:p>
        </w:tc>
      </w:tr>
      <w:tr w:rsidRPr="002245AA" w:rsidR="002245AA" w:rsidTr="28BDAB04" w14:paraId="6083199B" w14:textId="77777777">
        <w:trPr>
          <w:trHeight w:val="2006"/>
        </w:trPr>
        <w:tc>
          <w:tcPr>
            <w:tcW w:w="186" w:type="dxa"/>
            <w:tcBorders>
              <w:top w:val="nil"/>
              <w:left w:val="thickThinMediumGap" w:color="E4E4E4" w:sz="12" w:space="0"/>
              <w:bottom w:val="thickThinMediumGap" w:color="E4E4E4" w:sz="24" w:space="0"/>
              <w:right w:val="nil"/>
            </w:tcBorders>
            <w:tcMar/>
          </w:tcPr>
          <w:p w:rsidRPr="002245AA" w:rsidR="002A175D" w:rsidRDefault="002A175D" w14:paraId="60831990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thickThinMediumGap" w:color="E4E4E4" w:sz="24" w:space="0"/>
              <w:right w:val="nil"/>
            </w:tcBorders>
            <w:tcMar/>
          </w:tcPr>
          <w:p w:rsidRPr="002245AA" w:rsidR="002A175D" w:rsidRDefault="002A175D" w14:paraId="60831991" w14:textId="11F35E71">
            <w:pPr>
              <w:pStyle w:val="TableParagraph"/>
              <w:spacing w:line="126" w:lineRule="exact"/>
              <w:ind w:left="108"/>
              <w:rPr>
                <w:color w:val="000000" w:themeColor="text1"/>
                <w:sz w:val="1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thickThinMediumGap" w:color="E4E4E4" w:sz="24" w:space="0"/>
              <w:right w:val="nil"/>
            </w:tcBorders>
            <w:tcMar/>
          </w:tcPr>
          <w:p w:rsidRPr="002245AA" w:rsidR="002A175D" w:rsidP="0065042B" w:rsidRDefault="002A175D" w14:paraId="60831992" w14:textId="0C5DFA8E">
            <w:pPr>
              <w:pStyle w:val="TableParagraph"/>
              <w:spacing w:line="126" w:lineRule="exact"/>
              <w:rPr>
                <w:color w:val="000000" w:themeColor="text1"/>
                <w:sz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thickThinMediumGap" w:color="E4E4E4" w:sz="24" w:space="0"/>
              <w:right w:val="single" w:color="A6C7EF" w:sz="6" w:space="0"/>
            </w:tcBorders>
            <w:tcMar/>
          </w:tcPr>
          <w:p w:rsidRPr="002245AA" w:rsidR="002A175D" w:rsidP="0065042B" w:rsidRDefault="004232E8" w14:paraId="60831994" w14:textId="705F2010">
            <w:pPr>
              <w:pStyle w:val="TableParagraph"/>
              <w:spacing w:before="46" w:line="309" w:lineRule="auto"/>
              <w:ind w:right="246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thickThinMediumGap" w:color="E4E4E4" w:sz="24" w:space="0"/>
              <w:right w:val="single" w:color="A6C7EF" w:sz="6" w:space="0"/>
            </w:tcBorders>
            <w:tcMar/>
          </w:tcPr>
          <w:p w:rsidRPr="002245AA" w:rsidR="002A175D" w:rsidRDefault="004232E8" w14:paraId="60831995" w14:textId="77777777">
            <w:pPr>
              <w:pStyle w:val="TableParagraph"/>
              <w:spacing w:line="114" w:lineRule="exact"/>
              <w:ind w:left="172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10"/>
                <w:sz w:val="14"/>
              </w:rPr>
              <w:t>provide abdominal thrusts and</w:t>
            </w:r>
          </w:p>
          <w:p w:rsidRPr="002245AA" w:rsidR="002A175D" w:rsidRDefault="004232E8" w14:paraId="60831996" w14:textId="77777777">
            <w:pPr>
              <w:pStyle w:val="TableParagraph"/>
              <w:spacing w:before="115" w:line="412" w:lineRule="auto"/>
              <w:ind w:left="172" w:right="128"/>
              <w:rPr>
                <w:color w:val="000000" w:themeColor="text1"/>
                <w:sz w:val="14"/>
              </w:rPr>
            </w:pPr>
            <w:r w:rsidRPr="002245AA">
              <w:rPr>
                <w:color w:val="000000" w:themeColor="text1"/>
                <w:w w:val="105"/>
                <w:sz w:val="14"/>
              </w:rPr>
              <w:t>back blows to someone who is a chocking vi</w:t>
            </w:r>
            <w:r w:rsidRPr="002245AA">
              <w:rPr>
                <w:color w:val="000000" w:themeColor="text1"/>
                <w:w w:val="105"/>
                <w:sz w:val="14"/>
              </w:rPr>
              <w:t>ctim.</w:t>
            </w:r>
          </w:p>
        </w:tc>
        <w:tc>
          <w:tcPr>
            <w:tcW w:w="2330" w:type="dxa"/>
            <w:gridSpan w:val="3"/>
            <w:vMerge/>
            <w:tcBorders/>
            <w:tcMar/>
          </w:tcPr>
          <w:p w:rsidRPr="002245AA" w:rsidR="002A175D" w:rsidRDefault="002A175D" w14:paraId="60831997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thickThinMediumGap" w:color="E4E4E4" w:sz="24" w:space="0"/>
              <w:right w:val="single" w:color="A6C7EF" w:sz="6" w:space="0"/>
            </w:tcBorders>
            <w:tcMar/>
          </w:tcPr>
          <w:p w:rsidRPr="002245AA" w:rsidR="002A175D" w:rsidRDefault="002A175D" w14:paraId="60831998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9" w:type="dxa"/>
            <w:vMerge/>
            <w:tcBorders/>
            <w:tcMar/>
          </w:tcPr>
          <w:p w:rsidRPr="002245AA" w:rsidR="002A175D" w:rsidRDefault="002A175D" w14:paraId="60831999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single" w:color="A6C7EF" w:sz="6" w:space="0"/>
              <w:bottom w:val="thickThinMediumGap" w:color="E4E4E4" w:sz="24" w:space="0"/>
              <w:right w:val="single" w:color="D3D3D3" w:sz="6" w:space="0"/>
            </w:tcBorders>
            <w:tcMar/>
          </w:tcPr>
          <w:p w:rsidRPr="002245AA" w:rsidR="002A175D" w:rsidRDefault="002A175D" w14:paraId="6083199A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Pr="002245AA" w:rsidR="002245AA" w:rsidTr="28BDAB04" w14:paraId="608319A7" w14:textId="77777777">
        <w:trPr>
          <w:trHeight w:val="1563"/>
        </w:trPr>
        <w:tc>
          <w:tcPr>
            <w:tcW w:w="186" w:type="dxa"/>
            <w:tcBorders>
              <w:top w:val="thinThickMediumGap" w:color="E4E4E4" w:sz="24" w:space="0"/>
              <w:left w:val="nil"/>
              <w:bottom w:val="nil"/>
              <w:right w:val="single" w:color="E7E7E7" w:sz="12" w:space="0"/>
            </w:tcBorders>
            <w:tcMar/>
          </w:tcPr>
          <w:p w:rsidRPr="002245AA" w:rsidR="002A175D" w:rsidRDefault="002A175D" w14:paraId="6083199C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6904" w:type="dxa"/>
            <w:gridSpan w:val="5"/>
            <w:tcBorders>
              <w:top w:val="thinThickMediumGap" w:color="E4E4E4" w:sz="24" w:space="0"/>
              <w:left w:val="single" w:color="E7E7E7" w:sz="12" w:space="0"/>
              <w:bottom w:val="nil"/>
              <w:right w:val="single" w:color="D3D3D3" w:sz="12" w:space="0"/>
            </w:tcBorders>
            <w:tcMar/>
          </w:tcPr>
          <w:p w:rsidRPr="002245AA" w:rsidR="002A175D" w:rsidP="28BDAB04" w:rsidRDefault="004232E8" w14:paraId="6083199E" w14:textId="77777777">
            <w:pPr>
              <w:pStyle w:val="TableParagraph"/>
              <w:spacing w:before="73" w:line="412" w:lineRule="auto"/>
              <w:ind w:left="0" w:right="179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dxa"/>
            <w:tcBorders>
              <w:top w:val="thinThickMediumGap" w:color="E4E4E4" w:sz="24" w:space="0"/>
              <w:left w:val="single" w:color="D3D3D3" w:sz="12" w:space="0"/>
              <w:bottom w:val="nil"/>
              <w:right w:val="single" w:color="E7E7E7" w:sz="12" w:space="0"/>
            </w:tcBorders>
            <w:tcMar/>
          </w:tcPr>
          <w:p w:rsidRPr="002245AA" w:rsidR="002A175D" w:rsidRDefault="002A175D" w14:paraId="6083199F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6904" w:type="dxa"/>
            <w:gridSpan w:val="4"/>
            <w:tcBorders>
              <w:top w:val="thinThickMediumGap" w:color="E4E4E4" w:sz="24" w:space="0"/>
              <w:left w:val="single" w:color="E7E7E7" w:sz="12" w:space="0"/>
              <w:bottom w:val="nil"/>
              <w:right w:val="single" w:color="D3D3D3" w:sz="12" w:space="0"/>
            </w:tcBorders>
            <w:tcMar/>
          </w:tcPr>
          <w:p w:rsidRPr="002245AA" w:rsidR="002A175D" w:rsidP="28BDAB04" w:rsidRDefault="004232E8" w14:paraId="608319A5" w14:noSpellErr="1" w14:textId="0EE33D21">
            <w:pPr>
              <w:pStyle w:val="TableParagraph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thinThickMediumGap" w:color="E4E4E4" w:sz="24" w:space="0"/>
              <w:left w:val="single" w:color="D3D3D3" w:sz="12" w:space="0"/>
              <w:bottom w:val="nil"/>
              <w:right w:val="nil"/>
            </w:tcBorders>
            <w:tcMar/>
          </w:tcPr>
          <w:p w:rsidRPr="002245AA" w:rsidR="002A175D" w:rsidRDefault="002A175D" w14:paraId="608319A6" w14:textId="7777777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</w:tbl>
    <w:p w:rsidRPr="002245AA" w:rsidR="002A175D" w:rsidRDefault="00297F49" w14:paraId="608319A8" w14:textId="17702D9A">
      <w:pPr>
        <w:rPr>
          <w:color w:val="000000" w:themeColor="text1"/>
          <w:sz w:val="2"/>
          <w:szCs w:val="2"/>
        </w:rPr>
      </w:pPr>
      <w:r w:rsidRPr="002245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6830080" behindDoc="1" locked="0" layoutInCell="1" allowOverlap="1" wp14:anchorId="608319EF" wp14:editId="68441896">
                <wp:simplePos x="0" y="0"/>
                <wp:positionH relativeFrom="page">
                  <wp:posOffset>575945</wp:posOffset>
                </wp:positionH>
                <wp:positionV relativeFrom="page">
                  <wp:posOffset>6386830</wp:posOffset>
                </wp:positionV>
                <wp:extent cx="4391660" cy="1021080"/>
                <wp:effectExtent l="0" t="0" r="0" b="0"/>
                <wp:wrapNone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1660" cy="1021080"/>
                        </a:xfrm>
                        <a:custGeom>
                          <a:avLst/>
                          <a:gdLst>
                            <a:gd name="T0" fmla="+- 0 7822 907"/>
                            <a:gd name="T1" fmla="*/ T0 w 6916"/>
                            <a:gd name="T2" fmla="+- 0 11666 10058"/>
                            <a:gd name="T3" fmla="*/ 11666 h 1608"/>
                            <a:gd name="T4" fmla="+- 0 907 907"/>
                            <a:gd name="T5" fmla="*/ T4 w 6916"/>
                            <a:gd name="T6" fmla="+- 0 11666 10058"/>
                            <a:gd name="T7" fmla="*/ 11666 h 1608"/>
                            <a:gd name="T8" fmla="+- 0 907 907"/>
                            <a:gd name="T9" fmla="*/ T8 w 6916"/>
                            <a:gd name="T10" fmla="+- 0 10103 10058"/>
                            <a:gd name="T11" fmla="*/ 10103 h 1608"/>
                            <a:gd name="T12" fmla="+- 0 952 907"/>
                            <a:gd name="T13" fmla="*/ T12 w 6916"/>
                            <a:gd name="T14" fmla="+- 0 10058 10058"/>
                            <a:gd name="T15" fmla="*/ 10058 h 1608"/>
                            <a:gd name="T16" fmla="+- 0 7777 907"/>
                            <a:gd name="T17" fmla="*/ T16 w 6916"/>
                            <a:gd name="T18" fmla="+- 0 10058 10058"/>
                            <a:gd name="T19" fmla="*/ 10058 h 1608"/>
                            <a:gd name="T20" fmla="+- 0 7822 907"/>
                            <a:gd name="T21" fmla="*/ T20 w 6916"/>
                            <a:gd name="T22" fmla="+- 0 10103 10058"/>
                            <a:gd name="T23" fmla="*/ 10103 h 1608"/>
                            <a:gd name="T24" fmla="+- 0 7822 907"/>
                            <a:gd name="T25" fmla="*/ T24 w 6916"/>
                            <a:gd name="T26" fmla="+- 0 11666 10058"/>
                            <a:gd name="T27" fmla="*/ 11666 h 1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916" h="1608">
                              <a:moveTo>
                                <a:pt x="6915" y="1608"/>
                              </a:moveTo>
                              <a:lnTo>
                                <a:pt x="0" y="1608"/>
                              </a:lnTo>
                              <a:lnTo>
                                <a:pt x="0" y="45"/>
                              </a:lnTo>
                              <a:lnTo>
                                <a:pt x="45" y="0"/>
                              </a:lnTo>
                              <a:lnTo>
                                <a:pt x="6870" y="0"/>
                              </a:lnTo>
                              <a:lnTo>
                                <a:pt x="6915" y="45"/>
                              </a:lnTo>
                              <a:lnTo>
                                <a:pt x="6915" y="1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7A52AA">
              <v:shape id="Freeform 36" style="position:absolute;margin-left:45.35pt;margin-top:502.9pt;width:345.8pt;height:80.4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16,1608" o:spid="_x0000_s1026" stroked="f" path="m6915,1608l,1608,,45,45,,6870,r45,45l6915,16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" w14:anchorId="19591906">
                <v:path arrowok="t" o:connecttype="custom" o:connectlocs="4391025,7407910;0,7407910;0,6415405;28575,6386830;4362450,6386830;4391025,6415405;4391025,7407910" o:connectangles="0,0,0,0,0,0,0"/>
                <w10:wrap anchorx="page" anchory="page"/>
              </v:shape>
            </w:pict>
          </mc:Fallback>
        </mc:AlternateContent>
      </w:r>
      <w:r w:rsidRPr="002245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6830592" behindDoc="1" locked="0" layoutInCell="1" allowOverlap="1" wp14:anchorId="608319F0" wp14:editId="6EEF46FF">
                <wp:simplePos x="0" y="0"/>
                <wp:positionH relativeFrom="page">
                  <wp:posOffset>5083810</wp:posOffset>
                </wp:positionH>
                <wp:positionV relativeFrom="page">
                  <wp:posOffset>6386830</wp:posOffset>
                </wp:positionV>
                <wp:extent cx="4391660" cy="1021080"/>
                <wp:effectExtent l="0" t="0" r="0" b="0"/>
                <wp:wrapNone/>
                <wp:docPr id="4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1660" cy="1021080"/>
                        </a:xfrm>
                        <a:custGeom>
                          <a:avLst/>
                          <a:gdLst>
                            <a:gd name="T0" fmla="+- 0 14922 8006"/>
                            <a:gd name="T1" fmla="*/ T0 w 6916"/>
                            <a:gd name="T2" fmla="+- 0 11666 10058"/>
                            <a:gd name="T3" fmla="*/ 11666 h 1608"/>
                            <a:gd name="T4" fmla="+- 0 8006 8006"/>
                            <a:gd name="T5" fmla="*/ T4 w 6916"/>
                            <a:gd name="T6" fmla="+- 0 11666 10058"/>
                            <a:gd name="T7" fmla="*/ 11666 h 1608"/>
                            <a:gd name="T8" fmla="+- 0 8006 8006"/>
                            <a:gd name="T9" fmla="*/ T8 w 6916"/>
                            <a:gd name="T10" fmla="+- 0 10103 10058"/>
                            <a:gd name="T11" fmla="*/ 10103 h 1608"/>
                            <a:gd name="T12" fmla="+- 0 8051 8006"/>
                            <a:gd name="T13" fmla="*/ T12 w 6916"/>
                            <a:gd name="T14" fmla="+- 0 10058 10058"/>
                            <a:gd name="T15" fmla="*/ 10058 h 1608"/>
                            <a:gd name="T16" fmla="+- 0 14877 8006"/>
                            <a:gd name="T17" fmla="*/ T16 w 6916"/>
                            <a:gd name="T18" fmla="+- 0 10058 10058"/>
                            <a:gd name="T19" fmla="*/ 10058 h 1608"/>
                            <a:gd name="T20" fmla="+- 0 14922 8006"/>
                            <a:gd name="T21" fmla="*/ T20 w 6916"/>
                            <a:gd name="T22" fmla="+- 0 10103 10058"/>
                            <a:gd name="T23" fmla="*/ 10103 h 1608"/>
                            <a:gd name="T24" fmla="+- 0 14922 8006"/>
                            <a:gd name="T25" fmla="*/ T24 w 6916"/>
                            <a:gd name="T26" fmla="+- 0 11666 10058"/>
                            <a:gd name="T27" fmla="*/ 11666 h 1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916" h="1608">
                              <a:moveTo>
                                <a:pt x="6916" y="1608"/>
                              </a:moveTo>
                              <a:lnTo>
                                <a:pt x="0" y="1608"/>
                              </a:lnTo>
                              <a:lnTo>
                                <a:pt x="0" y="45"/>
                              </a:lnTo>
                              <a:lnTo>
                                <a:pt x="45" y="0"/>
                              </a:lnTo>
                              <a:lnTo>
                                <a:pt x="6871" y="0"/>
                              </a:lnTo>
                              <a:lnTo>
                                <a:pt x="6916" y="45"/>
                              </a:lnTo>
                              <a:lnTo>
                                <a:pt x="6916" y="1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FBA3EF">
              <v:shape id="Freeform 35" style="position:absolute;margin-left:400.3pt;margin-top:502.9pt;width:345.8pt;height:80.4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16,1608" o:spid="_x0000_s1026" stroked="f" path="m6916,1608l,1608,,45,45,,6871,r45,45l6916,16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" w14:anchorId="46ABE954">
                <v:path arrowok="t" o:connecttype="custom" o:connectlocs="4391660,7407910;0,7407910;0,6415405;28575,6386830;4363085,6386830;4391660,6415405;4391660,7407910" o:connectangles="0,0,0,0,0,0,0"/>
                <w10:wrap anchorx="page" anchory="page"/>
              </v:shape>
            </w:pict>
          </mc:Fallback>
        </mc:AlternateContent>
      </w:r>
    </w:p>
    <w:p w:rsidRPr="002245AA" w:rsidR="002A175D" w:rsidRDefault="002A175D" w14:paraId="608319A9" w14:textId="77777777">
      <w:pPr>
        <w:rPr>
          <w:color w:val="000000" w:themeColor="text1"/>
          <w:sz w:val="2"/>
          <w:szCs w:val="2"/>
        </w:rPr>
        <w:sectPr w:rsidRPr="002245AA" w:rsidR="002A175D">
          <w:pgSz w:w="15840" w:h="12240" w:orient="landscape"/>
          <w:pgMar w:top="540" w:right="460" w:bottom="440" w:left="580" w:header="269" w:footer="260" w:gutter="0"/>
          <w:cols w:space="720"/>
        </w:sectPr>
      </w:pPr>
    </w:p>
    <w:p w:rsidRPr="002245AA" w:rsidR="002A175D" w:rsidRDefault="002A175D" w14:paraId="608319B9" w14:textId="77777777">
      <w:pPr>
        <w:spacing w:line="499" w:lineRule="auto"/>
        <w:rPr>
          <w:color w:val="000000" w:themeColor="text1"/>
        </w:rPr>
        <w:sectPr w:rsidRPr="002245AA" w:rsidR="002A175D">
          <w:pgSz w:w="15840" w:h="12240" w:orient="landscape"/>
          <w:pgMar w:top="540" w:right="460" w:bottom="440" w:left="580" w:header="269" w:footer="260" w:gutter="0"/>
          <w:cols w:equalWidth="0" w:space="720" w:num="2">
            <w:col w:w="6861" w:space="238"/>
            <w:col w:w="7701"/>
          </w:cols>
        </w:sectPr>
      </w:pPr>
    </w:p>
    <w:p w:rsidRPr="002245AA" w:rsidR="002A175D" w:rsidRDefault="00297F49" w14:textId="72D41916" w14:paraId="608319E8">
      <w:pPr>
        <w:pStyle w:val="BodyText"/>
        <w:spacing w:line="160" w:lineRule="exact"/>
        <w:ind w:left="561"/>
        <w:jc w:val="center"/>
        <w:rPr>
          <w:color w:val="000000" w:themeColor="text1"/>
        </w:rPr>
        <w:sectPr w:rsidRPr="002245AA" w:rsidR="002A175D">
          <w:type w:val="continuous"/>
          <w:pgSz w:w="15840" w:h="12240" w:orient="landscape"/>
          <w:pgMar w:top="540" w:right="460" w:bottom="440" w:left="580" w:header="720" w:footer="720" w:gutter="0"/>
          <w:cols w:space="720"/>
        </w:sectPr>
      </w:pPr>
      <w:r w:rsidRPr="002245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08319F1" wp14:editId="46A63F38">
                <wp:simplePos x="0" y="0"/>
                <wp:positionH relativeFrom="page">
                  <wp:posOffset>4963160</wp:posOffset>
                </wp:positionH>
                <wp:positionV relativeFrom="page">
                  <wp:posOffset>352425</wp:posOffset>
                </wp:positionV>
                <wp:extent cx="7620" cy="7055485"/>
                <wp:effectExtent l="0" t="0" r="0" b="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05548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4F2E91">
              <v:rect id="Rectangle 34" style="position:absolute;margin-left:390.8pt;margin-top:27.75pt;width:.6pt;height:555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3d3d3" stroked="f" w14:anchorId="293772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">
                <w10:wrap anchorx="page" anchory="page"/>
              </v:rect>
            </w:pict>
          </mc:Fallback>
        </mc:AlternateContent>
      </w:r>
      <w:r w:rsidRPr="002245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08319F2" wp14:editId="034F350F">
                <wp:simplePos x="0" y="0"/>
                <wp:positionH relativeFrom="page">
                  <wp:posOffset>572135</wp:posOffset>
                </wp:positionH>
                <wp:positionV relativeFrom="page">
                  <wp:posOffset>352425</wp:posOffset>
                </wp:positionV>
                <wp:extent cx="7620" cy="7055485"/>
                <wp:effectExtent l="0" t="0" r="0" b="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055485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1C2F29">
              <v:rect id="Rectangle 33" style="position:absolute;margin-left:45.05pt;margin-top:27.75pt;width:.6pt;height:555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7e7e7" stroked="f" w14:anchorId="3E962C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">
                <w10:wrap anchorx="page" anchory="page"/>
              </v:rect>
            </w:pict>
          </mc:Fallback>
        </mc:AlternateContent>
      </w:r>
      <w:r w:rsidRPr="002245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08319F3" wp14:editId="128E6105">
                <wp:simplePos x="0" y="0"/>
                <wp:positionH relativeFrom="page">
                  <wp:posOffset>9471660</wp:posOffset>
                </wp:positionH>
                <wp:positionV relativeFrom="page">
                  <wp:posOffset>352425</wp:posOffset>
                </wp:positionV>
                <wp:extent cx="7620" cy="7055485"/>
                <wp:effectExtent l="0" t="0" r="0" b="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05548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61FA25">
              <v:rect id="Rectangle 32" style="position:absolute;margin-left:745.8pt;margin-top:27.75pt;width:.6pt;height:555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3d3d3" stroked="f" w14:anchorId="5E2B4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">
                <w10:wrap anchorx="page" anchory="page"/>
              </v:rect>
            </w:pict>
          </mc:Fallback>
        </mc:AlternateContent>
      </w:r>
      <w:r w:rsidRPr="002245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08319F4" wp14:editId="2177053F">
                <wp:simplePos x="0" y="0"/>
                <wp:positionH relativeFrom="page">
                  <wp:posOffset>5080635</wp:posOffset>
                </wp:positionH>
                <wp:positionV relativeFrom="page">
                  <wp:posOffset>352425</wp:posOffset>
                </wp:positionV>
                <wp:extent cx="7620" cy="7055485"/>
                <wp:effectExtent l="0" t="0" r="0" b="0"/>
                <wp:wrapNone/>
                <wp:docPr id="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055485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D3C4B4">
              <v:rect id="Rectangle 31" style="position:absolute;margin-left:400.05pt;margin-top:27.75pt;width:.6pt;height:555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7e7e7" stroked="f" w14:anchorId="7C76A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">
                <w10:wrap anchorx="page" anchory="page"/>
              </v:rect>
            </w:pict>
          </mc:Fallback>
        </mc:AlternateContent>
      </w:r>
      <w:r w:rsidRPr="002245AA" w:rsidR="004232E8">
        <w:rPr>
          <w:color w:val="000000" w:themeColor="text1"/>
          <w:w w:val="92"/>
        </w:rPr>
        <w:t>,</w:t>
      </w:r>
      <w:r w:rsidRPr="002245AA" w:rsidR="004232E8">
        <w:rPr>
          <w:color w:val="000000" w:themeColor="text1"/>
          <w:w w:val="92"/>
        </w:rPr>
        <w:t>,</w:t>
      </w:r>
    </w:p>
    <w:p w:rsidRPr="002245AA" w:rsidR="002A175D" w:rsidP="28BDAB04" w:rsidRDefault="00297F49" w14:paraId="608319E9" w14:textId="59E4A552">
      <w:pPr>
        <w:ind w:left="320"/>
        <w:rPr>
          <w:color w:val="000000" w:themeColor="text1"/>
          <w:sz w:val="20"/>
          <w:szCs w:val="20"/>
        </w:rPr>
      </w:pPr>
      <w:r w:rsidRPr="28BDAB04" w:rsidR="004232E8">
        <w:rPr>
          <w:rFonts w:ascii="Times New Roman"/>
          <w:color w:val="000000" w:themeColor="text1"/>
          <w:spacing w:val="109"/>
          <w:sz w:val="20"/>
          <w:szCs w:val="20"/>
        </w:rPr>
        <w:t xml:space="preserve"> </w:t>
      </w:r>
    </w:p>
    <w:sectPr w:rsidRPr="002245AA" w:rsidR="002A175D">
      <w:headerReference w:type="default" r:id="rId59"/>
      <w:footerReference w:type="default" r:id="rId60"/>
      <w:pgSz w:w="15840" w:h="12240" w:orient="landscape"/>
      <w:pgMar w:top="540" w:right="460" w:bottom="440" w:left="580" w:header="26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2E8" w:rsidRDefault="004232E8" w14:paraId="3AA9EDF7" w14:textId="77777777">
      <w:r>
        <w:separator/>
      </w:r>
    </w:p>
  </w:endnote>
  <w:endnote w:type="continuationSeparator" w:id="0">
    <w:p w:rsidR="004232E8" w:rsidRDefault="004232E8" w14:paraId="35DFF9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A175D" w:rsidRDefault="00297F49" w14:paraId="608319FA" w14:textId="5D1BDB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8032" behindDoc="1" locked="0" layoutInCell="1" allowOverlap="1" wp14:anchorId="608319FF" wp14:editId="0B6FDA71">
              <wp:simplePos x="0" y="0"/>
              <wp:positionH relativeFrom="page">
                <wp:posOffset>311150</wp:posOffset>
              </wp:positionH>
              <wp:positionV relativeFrom="page">
                <wp:posOffset>7467600</wp:posOffset>
              </wp:positionV>
              <wp:extent cx="2489835" cy="1390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5D" w:rsidRDefault="004232E8" w14:paraId="60831A28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https://www.nylearns.org/module/cm/Cmap/view/31148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87793D2">
            <v:shapetype id="_x0000_t202" coordsize="21600,21600" o:spt="202" path="m,l,21600r21600,l21600,xe" w14:anchorId="608319FF">
              <v:stroke joinstyle="miter"/>
              <v:path gradientshapeok="t" o:connecttype="rect"/>
            </v:shapetype>
            <v:shape id="Text Box 6" style="position:absolute;margin-left:24.5pt;margin-top:588pt;width:196.05pt;height:10.95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">
              <v:textbox inset="0,0,0,0">
                <w:txbxContent>
                  <w:p w:rsidR="002A175D" w:rsidRDefault="004232E8" w14:paraId="6F842C13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https://www.nylearns.org/module/cm/Cmap/view/31148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8544" behindDoc="1" locked="0" layoutInCell="1" allowOverlap="1" wp14:anchorId="60831A00" wp14:editId="65E012C7">
              <wp:simplePos x="0" y="0"/>
              <wp:positionH relativeFrom="page">
                <wp:posOffset>9498330</wp:posOffset>
              </wp:positionH>
              <wp:positionV relativeFrom="page">
                <wp:posOffset>7467600</wp:posOffset>
              </wp:positionV>
              <wp:extent cx="248920" cy="1390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5D" w:rsidRDefault="004232E8" w14:paraId="60831A29" w14:textId="7777777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DEE1A3B">
            <v:shape id="Text Box 5" style="position:absolute;margin-left:747.9pt;margin-top:588pt;width:19.6pt;height:10.9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" w14:anchorId="60831A00">
              <v:textbox inset="0,0,0,0">
                <w:txbxContent>
                  <w:p w:rsidR="002A175D" w:rsidRDefault="004232E8" w14:paraId="3C8A584C" w14:textId="77777777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A175D" w:rsidRDefault="00297F49" w14:paraId="608319FC" w14:textId="5FF945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0080" behindDoc="1" locked="0" layoutInCell="1" allowOverlap="1" wp14:anchorId="60831A03" wp14:editId="3802D6DA">
              <wp:simplePos x="0" y="0"/>
              <wp:positionH relativeFrom="page">
                <wp:posOffset>311150</wp:posOffset>
              </wp:positionH>
              <wp:positionV relativeFrom="page">
                <wp:posOffset>7467600</wp:posOffset>
              </wp:positionV>
              <wp:extent cx="248983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5D" w:rsidRDefault="004232E8" w14:paraId="60831A2C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https://www.nylearns.org/module/cm/Cmap/view/31148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D5CA660">
            <v:shapetype id="_x0000_t202" coordsize="21600,21600" o:spt="202" path="m,l,21600r21600,l21600,xe" w14:anchorId="60831A03">
              <v:stroke joinstyle="miter"/>
              <v:path gradientshapeok="t" o:connecttype="rect"/>
            </v:shapetype>
            <v:shape id="Text Box 2" style="position:absolute;margin-left:24.5pt;margin-top:588pt;width:196.05pt;height:10.95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">
              <v:textbox inset="0,0,0,0">
                <w:txbxContent>
                  <w:p w:rsidR="002A175D" w:rsidRDefault="004232E8" w14:paraId="143F8DBB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https://www.nylearns.org/module/cm/Cmap/view/31148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0592" behindDoc="1" locked="0" layoutInCell="1" allowOverlap="1" wp14:anchorId="60831A04" wp14:editId="2F68E682">
              <wp:simplePos x="0" y="0"/>
              <wp:positionH relativeFrom="page">
                <wp:posOffset>9467215</wp:posOffset>
              </wp:positionH>
              <wp:positionV relativeFrom="page">
                <wp:posOffset>7467600</wp:posOffset>
              </wp:positionV>
              <wp:extent cx="2800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5D" w:rsidRDefault="004232E8" w14:paraId="60831A2D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10/10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D68C5FA">
            <v:shape id="Text Box 1" style="position:absolute;margin-left:745.45pt;margin-top:588pt;width:22.05pt;height:10.95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" w14:anchorId="60831A04">
              <v:textbox inset="0,0,0,0">
                <w:txbxContent>
                  <w:p w:rsidR="002A175D" w:rsidRDefault="004232E8" w14:paraId="0EE9D5E1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2E8" w:rsidRDefault="004232E8" w14:paraId="34098880" w14:textId="77777777">
      <w:r>
        <w:separator/>
      </w:r>
    </w:p>
  </w:footnote>
  <w:footnote w:type="continuationSeparator" w:id="0">
    <w:p w:rsidR="004232E8" w:rsidRDefault="004232E8" w14:paraId="144F05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A175D" w:rsidRDefault="00297F49" w14:paraId="608319F9" w14:textId="7B6A9A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7008" behindDoc="1" locked="0" layoutInCell="1" allowOverlap="1" wp14:anchorId="608319FD" wp14:editId="70A4C01A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47725" cy="1390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5D" w:rsidRDefault="004232E8" w14:paraId="60831A26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11/15/23, 3:03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5E93D51">
            <v:shapetype id="_x0000_t202" coordsize="21600,21600" o:spt="202" path="m,l,21600r21600,l21600,xe" w14:anchorId="608319FD">
              <v:stroke joinstyle="miter"/>
              <v:path gradientshapeok="t" o:connecttype="rect"/>
            </v:shapetype>
            <v:shape id="Text Box 8" style="position:absolute;margin-left:24.5pt;margin-top:13.5pt;width:66.75pt;height:10.95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">
              <v:textbox inset="0,0,0,0">
                <w:txbxContent>
                  <w:p w:rsidR="002A175D" w:rsidRDefault="004232E8" w14:paraId="5049A85E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11/15/23, 3:03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7520" behindDoc="1" locked="0" layoutInCell="1" allowOverlap="1" wp14:anchorId="608319FE" wp14:editId="13985305">
              <wp:simplePos x="0" y="0"/>
              <wp:positionH relativeFrom="page">
                <wp:posOffset>4667250</wp:posOffset>
              </wp:positionH>
              <wp:positionV relativeFrom="page">
                <wp:posOffset>171450</wp:posOffset>
              </wp:positionV>
              <wp:extent cx="1942465" cy="139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5D" w:rsidRDefault="004232E8" w14:paraId="60831A27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nylearns.org/module/cm/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Cmap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/view/31148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79A0C8F">
            <v:shape id="Text Box 7" style="position:absolute;margin-left:367.5pt;margin-top:13.5pt;width:152.95pt;height:10.95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" w14:anchorId="608319FE">
              <v:textbox inset="0,0,0,0">
                <w:txbxContent>
                  <w:p w:rsidR="002A175D" w:rsidRDefault="004232E8" w14:paraId="770ECC51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nylearns.org/module/cm/</w:t>
                    </w:r>
                    <w:proofErr w:type="spellStart"/>
                    <w:r>
                      <w:rPr>
                        <w:sz w:val="16"/>
                      </w:rPr>
                      <w:t>Cmap</w:t>
                    </w:r>
                    <w:proofErr w:type="spellEnd"/>
                    <w:r>
                      <w:rPr>
                        <w:sz w:val="16"/>
                      </w:rPr>
                      <w:t>/view/31148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A175D" w:rsidRDefault="00297F49" w14:paraId="608319FB" w14:textId="7F013D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9056" behindDoc="1" locked="0" layoutInCell="1" allowOverlap="1" wp14:anchorId="60831A01" wp14:editId="720D3042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4772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5D" w:rsidRDefault="004232E8" w14:paraId="60831A2A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11/15/23, 3:03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3DACF59">
            <v:shapetype id="_x0000_t202" coordsize="21600,21600" o:spt="202" path="m,l,21600r21600,l21600,xe" w14:anchorId="60831A01">
              <v:stroke joinstyle="miter"/>
              <v:path gradientshapeok="t" o:connecttype="rect"/>
            </v:shapetype>
            <v:shape id="Text Box 4" style="position:absolute;margin-left:24.5pt;margin-top:13.5pt;width:66.75pt;height:10.9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">
              <v:textbox inset="0,0,0,0">
                <w:txbxContent>
                  <w:p w:rsidR="002A175D" w:rsidRDefault="004232E8" w14:paraId="47299C87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11/15/23, 3:03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9568" behindDoc="1" locked="0" layoutInCell="1" allowOverlap="1" wp14:anchorId="60831A02" wp14:editId="63CC2276">
              <wp:simplePos x="0" y="0"/>
              <wp:positionH relativeFrom="page">
                <wp:posOffset>4667250</wp:posOffset>
              </wp:positionH>
              <wp:positionV relativeFrom="page">
                <wp:posOffset>171450</wp:posOffset>
              </wp:positionV>
              <wp:extent cx="194246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5D" w:rsidRDefault="004232E8" w14:paraId="60831A2B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nylearns.org/module/cm/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Cmap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/view/31148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846C8F">
            <v:shape id="Text Box 3" style="position:absolute;margin-left:367.5pt;margin-top:13.5pt;width:152.95pt;height:10.9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" w14:anchorId="60831A02">
              <v:textbox inset="0,0,0,0">
                <w:txbxContent>
                  <w:p w:rsidR="002A175D" w:rsidRDefault="004232E8" w14:paraId="1E75AD54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nylearns.org/module/cm/</w:t>
                    </w:r>
                    <w:proofErr w:type="spellStart"/>
                    <w:r>
                      <w:rPr>
                        <w:sz w:val="16"/>
                      </w:rPr>
                      <w:t>Cmap</w:t>
                    </w:r>
                    <w:proofErr w:type="spellEnd"/>
                    <w:r>
                      <w:rPr>
                        <w:sz w:val="16"/>
                      </w:rPr>
                      <w:t>/view/31148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5D"/>
    <w:rsid w:val="000E591D"/>
    <w:rsid w:val="002245AA"/>
    <w:rsid w:val="00297F49"/>
    <w:rsid w:val="002A175D"/>
    <w:rsid w:val="003819D8"/>
    <w:rsid w:val="004232E8"/>
    <w:rsid w:val="004888B7"/>
    <w:rsid w:val="00626749"/>
    <w:rsid w:val="0065042B"/>
    <w:rsid w:val="008B0D19"/>
    <w:rsid w:val="045E1235"/>
    <w:rsid w:val="05250A77"/>
    <w:rsid w:val="080694A4"/>
    <w:rsid w:val="083C2B42"/>
    <w:rsid w:val="09C59F41"/>
    <w:rsid w:val="0C220DF5"/>
    <w:rsid w:val="0C628511"/>
    <w:rsid w:val="1087DAC1"/>
    <w:rsid w:val="10CEA9C5"/>
    <w:rsid w:val="11D0B126"/>
    <w:rsid w:val="133BD062"/>
    <w:rsid w:val="149EC641"/>
    <w:rsid w:val="1518F547"/>
    <w:rsid w:val="16B4C5A8"/>
    <w:rsid w:val="18A58E01"/>
    <w:rsid w:val="1A9C615E"/>
    <w:rsid w:val="1B09801A"/>
    <w:rsid w:val="1CD3C811"/>
    <w:rsid w:val="1E8DE3F9"/>
    <w:rsid w:val="21C03EDD"/>
    <w:rsid w:val="24B2E1B6"/>
    <w:rsid w:val="2674C634"/>
    <w:rsid w:val="28BDAB04"/>
    <w:rsid w:val="29590FFE"/>
    <w:rsid w:val="2DFB0069"/>
    <w:rsid w:val="2E7F328B"/>
    <w:rsid w:val="2EB41D21"/>
    <w:rsid w:val="2EC4C080"/>
    <w:rsid w:val="2ECC1CEB"/>
    <w:rsid w:val="2FC64815"/>
    <w:rsid w:val="305C9F5B"/>
    <w:rsid w:val="306090E1"/>
    <w:rsid w:val="31356828"/>
    <w:rsid w:val="3539DB99"/>
    <w:rsid w:val="386BA2C6"/>
    <w:rsid w:val="3B2A11BF"/>
    <w:rsid w:val="416D74DB"/>
    <w:rsid w:val="44784CA4"/>
    <w:rsid w:val="44F71058"/>
    <w:rsid w:val="48107BF9"/>
    <w:rsid w:val="493FA0DB"/>
    <w:rsid w:val="4C2022D3"/>
    <w:rsid w:val="4D02223D"/>
    <w:rsid w:val="4D47A6D7"/>
    <w:rsid w:val="4E37BFCF"/>
    <w:rsid w:val="4F79AA52"/>
    <w:rsid w:val="4FD39030"/>
    <w:rsid w:val="5073D57C"/>
    <w:rsid w:val="54A70153"/>
    <w:rsid w:val="55BEB159"/>
    <w:rsid w:val="593897D7"/>
    <w:rsid w:val="5B059F78"/>
    <w:rsid w:val="5D8C6111"/>
    <w:rsid w:val="5E3D403A"/>
    <w:rsid w:val="5FE9B3FA"/>
    <w:rsid w:val="612A815F"/>
    <w:rsid w:val="615FFAE7"/>
    <w:rsid w:val="618F4D58"/>
    <w:rsid w:val="62C651C0"/>
    <w:rsid w:val="63082C5F"/>
    <w:rsid w:val="641517AF"/>
    <w:rsid w:val="64259B36"/>
    <w:rsid w:val="649595D3"/>
    <w:rsid w:val="65DF3B7A"/>
    <w:rsid w:val="663FCD21"/>
    <w:rsid w:val="6799C2E3"/>
    <w:rsid w:val="680496E2"/>
    <w:rsid w:val="687AF517"/>
    <w:rsid w:val="6AC7F038"/>
    <w:rsid w:val="6B6A0370"/>
    <w:rsid w:val="6CAE1EB4"/>
    <w:rsid w:val="6E97B7A2"/>
    <w:rsid w:val="6EDB7B04"/>
    <w:rsid w:val="718A6D4E"/>
    <w:rsid w:val="71CF5864"/>
    <w:rsid w:val="767F9503"/>
    <w:rsid w:val="7C721CF9"/>
    <w:rsid w:val="7DEC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1787"/>
  <w15:docId w15:val="{FB9A5918-6C6D-4AC4-A537-0E1FE4D96B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63" /><Relationship Type="http://schemas.openxmlformats.org/officeDocument/2006/relationships/settings" Target="settings.xml" Id="rId2" /><Relationship Type="http://schemas.openxmlformats.org/officeDocument/2006/relationships/endnotes" Target="endnotes.xml" Id="rId5" /><Relationship Type="http://schemas.openxmlformats.org/officeDocument/2006/relationships/fontTable" Target="fontTable.xml" Id="rId61" /><Relationship Type="http://schemas.openxmlformats.org/officeDocument/2006/relationships/customXml" Target="../customXml/item2.xml" Id="rId64" /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59" /><Relationship Type="http://schemas.openxmlformats.org/officeDocument/2006/relationships/theme" Target="theme/theme1.xml" Id="rId62" /><Relationship Type="http://schemas.openxmlformats.org/officeDocument/2006/relationships/styles" Target="styles.xml" Id="rId1" /><Relationship Type="http://schemas.openxmlformats.org/officeDocument/2006/relationships/footer" Target="footer2.xml" Id="rId60" /><Relationship Type="http://schemas.openxmlformats.org/officeDocument/2006/relationships/customXml" Target="../customXml/item3.xml" Id="rId65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hyperlink" Target="https://www.nysed.gov/sites/default/files/programs/curriculum-instruction/healthpefacslearningstandards.pdf" TargetMode="External" Id="R76c76a2adc2f4f80" /><Relationship Type="http://schemas.openxmlformats.org/officeDocument/2006/relationships/hyperlink" Target="https://www.nysed.gov/sites/default/files/programs/curriculum-instruction/healthpefacslearningstandards.pdf" TargetMode="External" Id="R7816277e011f4975" /><Relationship Type="http://schemas.openxmlformats.org/officeDocument/2006/relationships/hyperlink" Target="https://www.nysed.gov/sites/default/files/programs/curriculum-instruction/healthpefacslearningstandards.pdf" TargetMode="External" Id="R42f7d1eca5f64331" /><Relationship Type="http://schemas.openxmlformats.org/officeDocument/2006/relationships/hyperlink" Target="https://www.nysed.gov/sites/default/files/programs/curriculum-instruction/healthpefacslearningstandards.pdf" TargetMode="External" Id="R1081d81fed7a466b" /><Relationship Type="http://schemas.openxmlformats.org/officeDocument/2006/relationships/hyperlink" Target="https://www.nysed.gov/sites/default/files/programs/curriculum-instruction/healthpefacslearningstandards.pdf" TargetMode="External" Id="R9bee85b9f54c4c36" /><Relationship Type="http://schemas.openxmlformats.org/officeDocument/2006/relationships/hyperlink" Target="https://www.nysed.gov/sites/default/files/programs/curriculum-instruction/healthpefacslearningstandards.pdf" TargetMode="External" Id="R258cc9f6c98a4ed7" /><Relationship Type="http://schemas.openxmlformats.org/officeDocument/2006/relationships/hyperlink" Target="https://www.nysed.gov/sites/default/files/programs/curriculum-instruction/healthpefacslearningstandards.pdf" TargetMode="External" Id="Rc47cd19ee54840a4" /><Relationship Type="http://schemas.openxmlformats.org/officeDocument/2006/relationships/hyperlink" Target="https://www.nysed.gov/sites/default/files/programs/curriculum-instruction/healthpefacslearningstandards.pdf" TargetMode="External" Id="R37ae67d31e31413a" /><Relationship Type="http://schemas.openxmlformats.org/officeDocument/2006/relationships/hyperlink" Target="https://www.nysed.gov/sites/default/files/programs/curriculum-instruction/healthpefacslearningstandards.pdf" TargetMode="External" Id="R9b3ab61d80914418" /><Relationship Type="http://schemas.openxmlformats.org/officeDocument/2006/relationships/hyperlink" Target="https://www.nysed.gov/sites/default/files/programs/curriculum-instruction/healthpefacslearningstandards.pdf" TargetMode="External" Id="R5c65fa0450e443cb" /><Relationship Type="http://schemas.openxmlformats.org/officeDocument/2006/relationships/hyperlink" Target="https://www.nysed.gov/sites/default/files/programs/curriculum-instruction/healthpefacslearningstandards.pdf" TargetMode="External" Id="Re55e3f749c164ee7" /><Relationship Type="http://schemas.openxmlformats.org/officeDocument/2006/relationships/hyperlink" Target="https://www.nysed.gov/sites/default/files/programs/curriculum-instruction/healthpefacslearningstandards.pdf" TargetMode="External" Id="R5967e44f347e4f10" /><Relationship Type="http://schemas.openxmlformats.org/officeDocument/2006/relationships/hyperlink" Target="https://www.nysed.gov/sites/default/files/programs/curriculum-instruction/healthpefacslearningstandards.pdf" TargetMode="External" Id="R6b5d132d04c24ad4" /><Relationship Type="http://schemas.openxmlformats.org/officeDocument/2006/relationships/hyperlink" Target="https://www.nysed.gov/sites/default/files/programs/curriculum-instruction/healthpefacslearningstandards.pdf" TargetMode="External" Id="R5db8d2f448c54a5d" /><Relationship Type="http://schemas.openxmlformats.org/officeDocument/2006/relationships/hyperlink" Target="https://www.nysed.gov/sites/default/files/programs/curriculum-instruction/healthpefacslearningstandards.pdf" TargetMode="External" Id="R4fba7d25352640d7" /><Relationship Type="http://schemas.openxmlformats.org/officeDocument/2006/relationships/hyperlink" Target="https://www.nysed.gov/sites/default/files/programs/curriculum-instruction/healthpefacslearningstandards.pdf" TargetMode="External" Id="Rb9e978148b74440f" /><Relationship Type="http://schemas.openxmlformats.org/officeDocument/2006/relationships/hyperlink" Target="https://www.nysed.gov/sites/default/files/programs/curriculum-instruction/healthpefacslearningstandards.pdf" TargetMode="External" Id="R84df97a5835344cd" /><Relationship Type="http://schemas.openxmlformats.org/officeDocument/2006/relationships/hyperlink" Target="https://www.nysed.gov/sites/default/files/programs/curriculum-instruction/healthpefacslearningstandards.pdf" TargetMode="External" Id="Rf0f0b6f1acc445c0" /><Relationship Type="http://schemas.openxmlformats.org/officeDocument/2006/relationships/hyperlink" Target="https://www.nysed.gov/sites/default/files/programs/curriculum-instruction/healthpefacslearningstandards.pdf" TargetMode="External" Id="R79337c3cd7a94cc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learns.org/module/cm/Cmap/view/31148" TargetMode="External"/><Relationship Id="rId1" Type="http://schemas.openxmlformats.org/officeDocument/2006/relationships/hyperlink" Target="http://www.nylearns.org/module/cm/Cmap/view/3114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learns.org/module/cm/Cmap/view/31148" TargetMode="External"/><Relationship Id="rId1" Type="http://schemas.openxmlformats.org/officeDocument/2006/relationships/hyperlink" Target="http://www.nylearns.org/module/cm/Cmap/view/31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15" ma:contentTypeDescription="Create a new document." ma:contentTypeScope="" ma:versionID="55c199d132df28aa40aeb395aebb8bd8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c2c657101b9a675eb90139e6b7eb5d79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56cd8-925a-4cba-8a0a-bee02f15a89e}" ma:internalName="TaxCatchAll" ma:showField="CatchAllData" ma:web="52cf57da-8c3f-4cae-900c-e5053bed2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f57da-8c3f-4cae-900c-e5053bed2c87" xsi:nil="true"/>
    <lcf76f155ced4ddcb4097134ff3c332f xmlns="537a4681-c824-424b-a508-1e3d94905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F7841C-3AE2-4DB6-B732-561D98A43983}"/>
</file>

<file path=customXml/itemProps2.xml><?xml version="1.0" encoding="utf-8"?>
<ds:datastoreItem xmlns:ds="http://schemas.openxmlformats.org/officeDocument/2006/customXml" ds:itemID="{C294F038-BCF9-4983-961F-F46B023BC378}"/>
</file>

<file path=customXml/itemProps3.xml><?xml version="1.0" encoding="utf-8"?>
<ds:datastoreItem xmlns:ds="http://schemas.openxmlformats.org/officeDocument/2006/customXml" ds:itemID="{31ACFEC8-351E-4DA2-A53A-1A64CDFD6C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Vranic, Jason</dc:creator>
  <cp:lastModifiedBy>Vranic, Jason</cp:lastModifiedBy>
  <cp:revision>4</cp:revision>
  <dcterms:created xsi:type="dcterms:W3CDTF">2024-01-24T19:18:00Z</dcterms:created>
  <dcterms:modified xsi:type="dcterms:W3CDTF">2024-01-31T20:00:41Z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2023-11-15T00:00:00Z</vt:filetime>
  </property>
  <property fmtid="{D5CDD505-2E9C-101B-9397-08002B2CF9AE}" pid="5" name="ContentTypeId">
    <vt:lpwstr>0x010100AB96A5CE2C39BB48934034F21A364FEA</vt:lpwstr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